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8B" w:rsidRPr="00170992" w:rsidRDefault="00D975C5" w:rsidP="007C142B">
      <w:pPr>
        <w:jc w:val="center"/>
        <w:rPr>
          <w:rFonts w:ascii="Times New Roman" w:hAnsi="Times New Roman" w:cs="Times New Roman"/>
          <w:sz w:val="21"/>
          <w:szCs w:val="21"/>
        </w:rPr>
      </w:pPr>
      <w:r w:rsidRPr="00170992">
        <w:rPr>
          <w:rFonts w:ascii="Times New Roman" w:hAnsi="Times New Roman" w:cs="Times New Roman"/>
          <w:sz w:val="21"/>
          <w:szCs w:val="21"/>
        </w:rPr>
        <w:t>DEBRE MARKOS UNIVERSITY</w:t>
      </w:r>
    </w:p>
    <w:p w:rsidR="00D975C5" w:rsidRPr="00170992" w:rsidRDefault="00D975C5" w:rsidP="007C142B">
      <w:pPr>
        <w:jc w:val="center"/>
        <w:rPr>
          <w:rFonts w:ascii="Times New Roman" w:hAnsi="Times New Roman" w:cs="Times New Roman"/>
          <w:sz w:val="21"/>
          <w:szCs w:val="21"/>
        </w:rPr>
      </w:pPr>
      <w:r w:rsidRPr="00170992">
        <w:rPr>
          <w:rFonts w:ascii="Times New Roman" w:hAnsi="Times New Roman" w:cs="Times New Roman"/>
          <w:sz w:val="21"/>
          <w:szCs w:val="21"/>
        </w:rPr>
        <w:t>COLLEGE OF NATURAL AND COMPUTATIONAL SCIENCE</w:t>
      </w:r>
    </w:p>
    <w:p w:rsidR="00D975C5" w:rsidRPr="00170992" w:rsidRDefault="00D975C5" w:rsidP="007C142B">
      <w:pPr>
        <w:jc w:val="center"/>
        <w:rPr>
          <w:rFonts w:ascii="Times New Roman" w:hAnsi="Times New Roman" w:cs="Times New Roman"/>
          <w:sz w:val="21"/>
          <w:szCs w:val="21"/>
        </w:rPr>
      </w:pPr>
      <w:r w:rsidRPr="00170992">
        <w:rPr>
          <w:rFonts w:ascii="Times New Roman" w:hAnsi="Times New Roman" w:cs="Times New Roman"/>
          <w:sz w:val="21"/>
          <w:szCs w:val="21"/>
        </w:rPr>
        <w:t>DEPARTMENT OF PHYSICS</w:t>
      </w:r>
    </w:p>
    <w:p w:rsidR="00837460" w:rsidRPr="00170992" w:rsidRDefault="00837460" w:rsidP="00837460">
      <w:pPr>
        <w:autoSpaceDE w:val="0"/>
        <w:autoSpaceDN w:val="0"/>
        <w:adjustRightInd w:val="0"/>
        <w:spacing w:after="0"/>
        <w:rPr>
          <w:rFonts w:ascii="Times New Roman" w:hAnsi="Times New Roman" w:cs="Times New Roman"/>
          <w:bCs/>
          <w:sz w:val="21"/>
          <w:szCs w:val="21"/>
        </w:rPr>
        <w:sectPr w:rsidR="00837460" w:rsidRPr="00170992" w:rsidSect="00147DD4">
          <w:pgSz w:w="12240" w:h="15840"/>
          <w:pgMar w:top="1440" w:right="1440" w:bottom="1440" w:left="1440" w:header="720" w:footer="720" w:gutter="0"/>
          <w:cols w:space="720"/>
          <w:docGrid w:linePitch="360"/>
        </w:sectPr>
      </w:pPr>
    </w:p>
    <w:p w:rsidR="00D975C5" w:rsidRPr="00170992" w:rsidRDefault="00D975C5" w:rsidP="00837460">
      <w:pPr>
        <w:autoSpaceDE w:val="0"/>
        <w:autoSpaceDN w:val="0"/>
        <w:adjustRightInd w:val="0"/>
        <w:spacing w:after="0"/>
        <w:rPr>
          <w:rFonts w:ascii="Times New Roman" w:hAnsi="Times New Roman" w:cs="Times New Roman"/>
          <w:sz w:val="21"/>
          <w:szCs w:val="21"/>
        </w:rPr>
      </w:pPr>
      <w:r w:rsidRPr="00170992">
        <w:rPr>
          <w:rFonts w:ascii="Times New Roman" w:hAnsi="Times New Roman" w:cs="Times New Roman"/>
          <w:bCs/>
          <w:sz w:val="21"/>
          <w:szCs w:val="21"/>
        </w:rPr>
        <w:lastRenderedPageBreak/>
        <w:t>Module Code</w:t>
      </w:r>
      <w:r w:rsidRPr="00170992">
        <w:rPr>
          <w:rFonts w:ascii="Times New Roman" w:hAnsi="Times New Roman" w:cs="Times New Roman"/>
          <w:sz w:val="21"/>
          <w:szCs w:val="21"/>
        </w:rPr>
        <w:t xml:space="preserve">: Phys-M2061                              </w:t>
      </w:r>
      <w:proofErr w:type="spellStart"/>
      <w:r w:rsidRPr="00170992">
        <w:rPr>
          <w:rFonts w:ascii="Times New Roman" w:hAnsi="Times New Roman" w:cs="Times New Roman"/>
          <w:bCs/>
          <w:sz w:val="21"/>
          <w:szCs w:val="21"/>
        </w:rPr>
        <w:t>EtCTS</w:t>
      </w:r>
      <w:proofErr w:type="spellEnd"/>
      <w:r w:rsidRPr="00170992">
        <w:rPr>
          <w:rFonts w:ascii="Times New Roman" w:hAnsi="Times New Roman" w:cs="Times New Roman"/>
          <w:bCs/>
          <w:sz w:val="21"/>
          <w:szCs w:val="21"/>
        </w:rPr>
        <w:t xml:space="preserve"> of Course: </w:t>
      </w:r>
      <w:r w:rsidRPr="00170992">
        <w:rPr>
          <w:rFonts w:ascii="Times New Roman" w:hAnsi="Times New Roman" w:cs="Times New Roman"/>
          <w:sz w:val="21"/>
          <w:szCs w:val="21"/>
        </w:rPr>
        <w:t>5</w:t>
      </w:r>
      <w:r w:rsidR="00624712" w:rsidRPr="00170992">
        <w:rPr>
          <w:rFonts w:ascii="Times New Roman" w:hAnsi="Times New Roman" w:cs="Times New Roman"/>
          <w:sz w:val="21"/>
          <w:szCs w:val="21"/>
        </w:rPr>
        <w:t xml:space="preserve"> </w:t>
      </w:r>
    </w:p>
    <w:p w:rsidR="00D975C5" w:rsidRPr="00170992" w:rsidRDefault="00D975C5" w:rsidP="00837460">
      <w:pPr>
        <w:autoSpaceDE w:val="0"/>
        <w:autoSpaceDN w:val="0"/>
        <w:adjustRightInd w:val="0"/>
        <w:spacing w:after="0"/>
        <w:rPr>
          <w:rFonts w:ascii="Times New Roman" w:hAnsi="Times New Roman" w:cs="Times New Roman"/>
          <w:sz w:val="21"/>
          <w:szCs w:val="21"/>
        </w:rPr>
      </w:pPr>
      <w:r w:rsidRPr="00170992">
        <w:rPr>
          <w:rFonts w:ascii="Times New Roman" w:hAnsi="Times New Roman" w:cs="Times New Roman"/>
          <w:bCs/>
          <w:sz w:val="21"/>
          <w:szCs w:val="21"/>
        </w:rPr>
        <w:t>Course Status:</w:t>
      </w:r>
      <w:r w:rsidRPr="00170992">
        <w:rPr>
          <w:rFonts w:ascii="Times New Roman" w:hAnsi="Times New Roman" w:cs="Times New Roman"/>
          <w:b/>
          <w:bCs/>
          <w:sz w:val="21"/>
          <w:szCs w:val="21"/>
        </w:rPr>
        <w:t xml:space="preserve"> </w:t>
      </w:r>
      <w:r w:rsidRPr="00170992">
        <w:rPr>
          <w:rFonts w:ascii="Times New Roman" w:hAnsi="Times New Roman" w:cs="Times New Roman"/>
          <w:sz w:val="21"/>
          <w:szCs w:val="21"/>
        </w:rPr>
        <w:t xml:space="preserve">Compulsory                              </w:t>
      </w:r>
      <w:r w:rsidRPr="00170992">
        <w:rPr>
          <w:rFonts w:ascii="Times New Roman" w:hAnsi="Times New Roman" w:cs="Times New Roman"/>
          <w:bCs/>
          <w:sz w:val="21"/>
          <w:szCs w:val="21"/>
        </w:rPr>
        <w:t xml:space="preserve">Course </w:t>
      </w:r>
      <w:proofErr w:type="gramStart"/>
      <w:r w:rsidRPr="00170992">
        <w:rPr>
          <w:rFonts w:ascii="Times New Roman" w:hAnsi="Times New Roman" w:cs="Times New Roman"/>
          <w:bCs/>
          <w:sz w:val="21"/>
          <w:szCs w:val="21"/>
        </w:rPr>
        <w:t>Title :</w:t>
      </w:r>
      <w:proofErr w:type="gramEnd"/>
      <w:r w:rsidRPr="00170992">
        <w:rPr>
          <w:rFonts w:ascii="Times New Roman" w:hAnsi="Times New Roman" w:cs="Times New Roman"/>
          <w:bCs/>
          <w:sz w:val="21"/>
          <w:szCs w:val="21"/>
        </w:rPr>
        <w:t xml:space="preserve"> Solid State Physics I</w:t>
      </w:r>
    </w:p>
    <w:p w:rsidR="00D975C5" w:rsidRPr="00170992" w:rsidRDefault="00D975C5" w:rsidP="00837460">
      <w:pPr>
        <w:autoSpaceDE w:val="0"/>
        <w:autoSpaceDN w:val="0"/>
        <w:adjustRightInd w:val="0"/>
        <w:spacing w:after="0"/>
        <w:rPr>
          <w:rFonts w:ascii="Times New Roman" w:hAnsi="Times New Roman" w:cs="Times New Roman"/>
          <w:sz w:val="21"/>
          <w:szCs w:val="21"/>
        </w:rPr>
      </w:pPr>
      <w:r w:rsidRPr="00170992">
        <w:rPr>
          <w:rFonts w:ascii="Times New Roman" w:hAnsi="Times New Roman" w:cs="Times New Roman"/>
          <w:bCs/>
          <w:sz w:val="21"/>
          <w:szCs w:val="21"/>
        </w:rPr>
        <w:t>Course Code:</w:t>
      </w:r>
      <w:r w:rsidRPr="00170992">
        <w:rPr>
          <w:rFonts w:ascii="Times New Roman" w:hAnsi="Times New Roman" w:cs="Times New Roman"/>
          <w:b/>
          <w:bCs/>
          <w:sz w:val="21"/>
          <w:szCs w:val="21"/>
        </w:rPr>
        <w:t xml:space="preserve"> </w:t>
      </w:r>
      <w:r w:rsidRPr="00170992">
        <w:rPr>
          <w:rFonts w:ascii="Times New Roman" w:hAnsi="Times New Roman" w:cs="Times New Roman"/>
          <w:sz w:val="21"/>
          <w:szCs w:val="21"/>
        </w:rPr>
        <w:t xml:space="preserve">Phys2061                                   </w:t>
      </w:r>
      <w:r w:rsidRPr="00170992">
        <w:rPr>
          <w:rFonts w:ascii="Times New Roman" w:hAnsi="Times New Roman" w:cs="Times New Roman"/>
          <w:bCs/>
          <w:sz w:val="21"/>
          <w:szCs w:val="21"/>
        </w:rPr>
        <w:t xml:space="preserve">Credits Hours: </w:t>
      </w:r>
      <w:r w:rsidRPr="00170992">
        <w:rPr>
          <w:rFonts w:ascii="Times New Roman" w:hAnsi="Times New Roman" w:cs="Times New Roman"/>
          <w:sz w:val="21"/>
          <w:szCs w:val="21"/>
        </w:rPr>
        <w:t>3</w:t>
      </w:r>
    </w:p>
    <w:p w:rsidR="00624712" w:rsidRPr="00170992" w:rsidRDefault="00D975C5" w:rsidP="00837460">
      <w:pPr>
        <w:autoSpaceDE w:val="0"/>
        <w:autoSpaceDN w:val="0"/>
        <w:adjustRightInd w:val="0"/>
        <w:spacing w:after="0"/>
        <w:rPr>
          <w:rFonts w:ascii="Times New Roman" w:hAnsi="Times New Roman" w:cs="Times New Roman"/>
          <w:sz w:val="21"/>
          <w:szCs w:val="21"/>
        </w:rPr>
      </w:pPr>
      <w:r w:rsidRPr="00170992">
        <w:rPr>
          <w:rFonts w:ascii="Times New Roman" w:hAnsi="Times New Roman" w:cs="Times New Roman"/>
          <w:bCs/>
          <w:sz w:val="21"/>
          <w:szCs w:val="21"/>
        </w:rPr>
        <w:t>Mode of delivery:</w:t>
      </w:r>
      <w:r w:rsidRPr="00170992">
        <w:rPr>
          <w:rFonts w:ascii="Times New Roman" w:hAnsi="Times New Roman" w:cs="Times New Roman"/>
          <w:b/>
          <w:bCs/>
          <w:sz w:val="21"/>
          <w:szCs w:val="21"/>
        </w:rPr>
        <w:t xml:space="preserve"> </w:t>
      </w:r>
      <w:r w:rsidRPr="00170992">
        <w:rPr>
          <w:rFonts w:ascii="Times New Roman" w:hAnsi="Times New Roman" w:cs="Times New Roman"/>
          <w:sz w:val="21"/>
          <w:szCs w:val="21"/>
        </w:rPr>
        <w:t xml:space="preserve">Full Semester                     </w:t>
      </w:r>
    </w:p>
    <w:p w:rsidR="00D975C5" w:rsidRPr="00170992" w:rsidRDefault="00D975C5" w:rsidP="00837460">
      <w:pPr>
        <w:autoSpaceDE w:val="0"/>
        <w:autoSpaceDN w:val="0"/>
        <w:adjustRightInd w:val="0"/>
        <w:spacing w:after="0"/>
        <w:rPr>
          <w:rFonts w:ascii="Times New Roman" w:hAnsi="Times New Roman" w:cs="Times New Roman"/>
          <w:b/>
          <w:bCs/>
          <w:sz w:val="21"/>
          <w:szCs w:val="21"/>
        </w:rPr>
      </w:pPr>
      <w:r w:rsidRPr="00170992">
        <w:rPr>
          <w:rFonts w:ascii="Times New Roman" w:hAnsi="Times New Roman" w:cs="Times New Roman"/>
          <w:bCs/>
          <w:sz w:val="21"/>
          <w:szCs w:val="21"/>
        </w:rPr>
        <w:lastRenderedPageBreak/>
        <w:t xml:space="preserve">Prerequisite(s): </w:t>
      </w:r>
      <w:r w:rsidR="00624712" w:rsidRPr="00170992">
        <w:rPr>
          <w:rFonts w:ascii="Times New Roman" w:hAnsi="Times New Roman" w:cs="Times New Roman"/>
          <w:bCs/>
          <w:sz w:val="21"/>
          <w:szCs w:val="21"/>
        </w:rPr>
        <w:t xml:space="preserve">  </w:t>
      </w:r>
      <w:r w:rsidR="00837460" w:rsidRPr="00170992">
        <w:rPr>
          <w:rFonts w:ascii="Times New Roman" w:hAnsi="Times New Roman" w:cs="Times New Roman"/>
          <w:bCs/>
          <w:sz w:val="21"/>
          <w:szCs w:val="21"/>
        </w:rPr>
        <w:t>none</w:t>
      </w:r>
      <w:r w:rsidR="00624712" w:rsidRPr="00170992">
        <w:rPr>
          <w:rFonts w:ascii="Times New Roman" w:hAnsi="Times New Roman" w:cs="Times New Roman"/>
          <w:bCs/>
          <w:sz w:val="21"/>
          <w:szCs w:val="21"/>
        </w:rPr>
        <w:t xml:space="preserve">                                            </w:t>
      </w:r>
      <w:r w:rsidRPr="00170992">
        <w:rPr>
          <w:rFonts w:ascii="Times New Roman" w:hAnsi="Times New Roman" w:cs="Times New Roman"/>
          <w:bCs/>
          <w:sz w:val="21"/>
          <w:szCs w:val="21"/>
        </w:rPr>
        <w:t>Co-requisite(s)</w:t>
      </w:r>
      <w:proofErr w:type="gramStart"/>
      <w:r w:rsidR="00837460" w:rsidRPr="00170992">
        <w:rPr>
          <w:rFonts w:ascii="Times New Roman" w:hAnsi="Times New Roman" w:cs="Times New Roman"/>
          <w:bCs/>
          <w:sz w:val="21"/>
          <w:szCs w:val="21"/>
        </w:rPr>
        <w:t>:none</w:t>
      </w:r>
      <w:proofErr w:type="gramEnd"/>
    </w:p>
    <w:p w:rsidR="00D975C5" w:rsidRPr="00170992" w:rsidRDefault="00D975C5" w:rsidP="00837460">
      <w:pPr>
        <w:autoSpaceDE w:val="0"/>
        <w:autoSpaceDN w:val="0"/>
        <w:adjustRightInd w:val="0"/>
        <w:spacing w:after="0"/>
        <w:rPr>
          <w:rFonts w:ascii="Times New Roman" w:hAnsi="Times New Roman" w:cs="Times New Roman"/>
          <w:sz w:val="21"/>
          <w:szCs w:val="21"/>
        </w:rPr>
      </w:pPr>
      <w:r w:rsidRPr="00170992">
        <w:rPr>
          <w:rFonts w:ascii="Times New Roman" w:hAnsi="Times New Roman" w:cs="Times New Roman"/>
          <w:bCs/>
          <w:sz w:val="21"/>
          <w:szCs w:val="21"/>
        </w:rPr>
        <w:t>Academic Year:</w:t>
      </w:r>
      <w:r w:rsidRPr="00170992">
        <w:rPr>
          <w:rFonts w:ascii="Times New Roman" w:hAnsi="Times New Roman" w:cs="Times New Roman"/>
          <w:b/>
          <w:bCs/>
          <w:sz w:val="21"/>
          <w:szCs w:val="21"/>
        </w:rPr>
        <w:t xml:space="preserve"> </w:t>
      </w:r>
      <w:r w:rsidR="00837460" w:rsidRPr="00170992">
        <w:rPr>
          <w:rFonts w:ascii="Times New Roman" w:hAnsi="Times New Roman" w:cs="Times New Roman"/>
          <w:sz w:val="21"/>
          <w:szCs w:val="21"/>
        </w:rPr>
        <w:t>2012E.C</w:t>
      </w:r>
      <w:r w:rsidRPr="00170992">
        <w:rPr>
          <w:rFonts w:ascii="Times New Roman" w:hAnsi="Times New Roman" w:cs="Times New Roman"/>
          <w:sz w:val="21"/>
          <w:szCs w:val="21"/>
        </w:rPr>
        <w:t xml:space="preserve">                                      </w:t>
      </w:r>
      <w:r w:rsidRPr="00170992">
        <w:rPr>
          <w:rFonts w:ascii="Times New Roman" w:hAnsi="Times New Roman" w:cs="Times New Roman"/>
          <w:bCs/>
          <w:sz w:val="21"/>
          <w:szCs w:val="21"/>
        </w:rPr>
        <w:t>Year/Semester</w:t>
      </w:r>
      <w:r w:rsidRPr="00170992">
        <w:rPr>
          <w:rFonts w:ascii="Times New Roman" w:hAnsi="Times New Roman" w:cs="Times New Roman"/>
          <w:sz w:val="21"/>
          <w:szCs w:val="21"/>
        </w:rPr>
        <w:t>: II/ I</w:t>
      </w:r>
      <w:r w:rsidR="005C04DE">
        <w:rPr>
          <w:rFonts w:ascii="Times New Roman" w:hAnsi="Times New Roman" w:cs="Times New Roman"/>
          <w:sz w:val="21"/>
          <w:szCs w:val="21"/>
        </w:rPr>
        <w:t>I</w:t>
      </w:r>
    </w:p>
    <w:p w:rsidR="00D975C5" w:rsidRPr="00170992" w:rsidRDefault="00D975C5" w:rsidP="00837460">
      <w:pPr>
        <w:autoSpaceDE w:val="0"/>
        <w:autoSpaceDN w:val="0"/>
        <w:adjustRightInd w:val="0"/>
        <w:spacing w:after="0"/>
        <w:rPr>
          <w:rFonts w:ascii="Times New Roman" w:hAnsi="Times New Roman" w:cs="Times New Roman"/>
          <w:sz w:val="21"/>
          <w:szCs w:val="21"/>
        </w:rPr>
      </w:pPr>
      <w:r w:rsidRPr="00170992">
        <w:rPr>
          <w:rFonts w:ascii="Times New Roman" w:hAnsi="Times New Roman" w:cs="Times New Roman"/>
          <w:bCs/>
          <w:sz w:val="21"/>
          <w:szCs w:val="21"/>
        </w:rPr>
        <w:t>Students’ College/</w:t>
      </w:r>
      <w:proofErr w:type="spellStart"/>
      <w:r w:rsidRPr="00170992">
        <w:rPr>
          <w:rFonts w:ascii="Times New Roman" w:hAnsi="Times New Roman" w:cs="Times New Roman"/>
          <w:bCs/>
          <w:sz w:val="21"/>
          <w:szCs w:val="21"/>
        </w:rPr>
        <w:t>Faculty</w:t>
      </w:r>
      <w:proofErr w:type="gramStart"/>
      <w:r w:rsidRPr="00170992">
        <w:rPr>
          <w:rFonts w:ascii="Times New Roman" w:hAnsi="Times New Roman" w:cs="Times New Roman"/>
          <w:bCs/>
          <w:sz w:val="21"/>
          <w:szCs w:val="21"/>
        </w:rPr>
        <w:t>:NCS</w:t>
      </w:r>
      <w:proofErr w:type="spellEnd"/>
      <w:proofErr w:type="gramEnd"/>
      <w:r w:rsidRPr="00170992">
        <w:rPr>
          <w:rFonts w:ascii="Times New Roman" w:hAnsi="Times New Roman" w:cs="Times New Roman"/>
          <w:bCs/>
          <w:sz w:val="21"/>
          <w:szCs w:val="21"/>
        </w:rPr>
        <w:t xml:space="preserve">                     Department:</w:t>
      </w:r>
      <w:r w:rsidRPr="00170992">
        <w:rPr>
          <w:rFonts w:ascii="Times New Roman" w:hAnsi="Times New Roman" w:cs="Times New Roman"/>
          <w:b/>
          <w:bCs/>
          <w:sz w:val="21"/>
          <w:szCs w:val="21"/>
        </w:rPr>
        <w:t xml:space="preserve"> </w:t>
      </w:r>
      <w:r w:rsidRPr="00170992">
        <w:rPr>
          <w:rFonts w:ascii="Times New Roman" w:hAnsi="Times New Roman" w:cs="Times New Roman"/>
          <w:sz w:val="21"/>
          <w:szCs w:val="21"/>
        </w:rPr>
        <w:t>Physics</w:t>
      </w:r>
    </w:p>
    <w:p w:rsidR="00837460" w:rsidRPr="00170992" w:rsidRDefault="00D975C5" w:rsidP="00837460">
      <w:pPr>
        <w:autoSpaceDE w:val="0"/>
        <w:autoSpaceDN w:val="0"/>
        <w:adjustRightInd w:val="0"/>
        <w:spacing w:after="0"/>
        <w:rPr>
          <w:rFonts w:ascii="Times New Roman" w:hAnsi="Times New Roman" w:cs="Times New Roman"/>
          <w:sz w:val="21"/>
          <w:szCs w:val="21"/>
        </w:rPr>
        <w:sectPr w:rsidR="00837460" w:rsidRPr="00170992" w:rsidSect="00837460">
          <w:type w:val="continuous"/>
          <w:pgSz w:w="12240" w:h="15840"/>
          <w:pgMar w:top="1440" w:right="1440" w:bottom="1440" w:left="1440" w:header="720" w:footer="720" w:gutter="0"/>
          <w:cols w:num="2" w:space="720"/>
          <w:docGrid w:linePitch="360"/>
        </w:sectPr>
      </w:pPr>
      <w:r w:rsidRPr="00170992">
        <w:rPr>
          <w:rFonts w:ascii="Times New Roman" w:hAnsi="Times New Roman" w:cs="Times New Roman"/>
          <w:bCs/>
          <w:sz w:val="21"/>
          <w:szCs w:val="21"/>
        </w:rPr>
        <w:t>Program:</w:t>
      </w:r>
      <w:r w:rsidRPr="00170992">
        <w:rPr>
          <w:rFonts w:ascii="Times New Roman" w:hAnsi="Times New Roman" w:cs="Times New Roman"/>
          <w:b/>
          <w:bCs/>
          <w:sz w:val="21"/>
          <w:szCs w:val="21"/>
        </w:rPr>
        <w:t xml:space="preserve"> </w:t>
      </w:r>
      <w:r w:rsidRPr="00170992">
        <w:rPr>
          <w:rFonts w:ascii="Times New Roman" w:hAnsi="Times New Roman" w:cs="Times New Roman"/>
          <w:sz w:val="21"/>
          <w:szCs w:val="21"/>
        </w:rPr>
        <w:t xml:space="preserve">Undergraduate                                </w:t>
      </w:r>
      <w:r w:rsidRPr="00170992">
        <w:rPr>
          <w:rFonts w:ascii="Times New Roman" w:hAnsi="Times New Roman" w:cs="Times New Roman"/>
          <w:bCs/>
          <w:sz w:val="21"/>
          <w:szCs w:val="21"/>
        </w:rPr>
        <w:t>Enrollment</w:t>
      </w:r>
      <w:r w:rsidRPr="00170992">
        <w:rPr>
          <w:rFonts w:ascii="Times New Roman" w:hAnsi="Times New Roman" w:cs="Times New Roman"/>
          <w:b/>
          <w:bCs/>
          <w:sz w:val="21"/>
          <w:szCs w:val="21"/>
        </w:rPr>
        <w:t xml:space="preserve">: </w:t>
      </w:r>
      <w:r w:rsidR="00E1174B" w:rsidRPr="00170992">
        <w:rPr>
          <w:rFonts w:ascii="Times New Roman" w:hAnsi="Times New Roman" w:cs="Times New Roman"/>
          <w:sz w:val="21"/>
          <w:szCs w:val="21"/>
        </w:rPr>
        <w:t>Regular</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b/>
          <w:bCs/>
          <w:sz w:val="21"/>
          <w:szCs w:val="21"/>
        </w:rPr>
        <w:lastRenderedPageBreak/>
        <w:t xml:space="preserve">Course Rationale </w:t>
      </w:r>
      <w:r w:rsidR="00E1174B" w:rsidRPr="00170992">
        <w:rPr>
          <w:rFonts w:ascii="Times New Roman" w:hAnsi="Times New Roman" w:cs="Times New Roman"/>
          <w:b/>
          <w:bCs/>
          <w:sz w:val="21"/>
          <w:szCs w:val="21"/>
        </w:rPr>
        <w:t>:</w:t>
      </w:r>
      <w:r w:rsidRPr="00170992">
        <w:rPr>
          <w:rFonts w:ascii="Times New Roman" w:hAnsi="Times New Roman" w:cs="Times New Roman"/>
          <w:sz w:val="21"/>
          <w:szCs w:val="21"/>
        </w:rPr>
        <w:t xml:space="preserve">This module is intended to introduce students to the basic ideas that underlie solid state physics, with emphasis on the </w:t>
      </w:r>
      <w:proofErr w:type="spellStart"/>
      <w:r w:rsidRPr="00170992">
        <w:rPr>
          <w:rFonts w:ascii="Times New Roman" w:hAnsi="Times New Roman" w:cs="Times New Roman"/>
          <w:sz w:val="21"/>
          <w:szCs w:val="21"/>
        </w:rPr>
        <w:t>behaviour</w:t>
      </w:r>
      <w:proofErr w:type="spellEnd"/>
      <w:r w:rsidRPr="00170992">
        <w:rPr>
          <w:rFonts w:ascii="Times New Roman" w:hAnsi="Times New Roman" w:cs="Times New Roman"/>
          <w:sz w:val="21"/>
          <w:szCs w:val="21"/>
        </w:rPr>
        <w:t xml:space="preserve"> of electrons in crystalline structures, particularly in materials that are metallic. This will enable the students to learn the subject matter in order to explain and account for the physical, thermal, electrical and optical properties of solids. Students will appreciate solid state physics as one branch of physics which plays a fundamental role in the electronic industry.</w:t>
      </w:r>
    </w:p>
    <w:p w:rsidR="00624712" w:rsidRPr="00170992" w:rsidRDefault="00624712" w:rsidP="007C142B">
      <w:pPr>
        <w:autoSpaceDE w:val="0"/>
        <w:autoSpaceDN w:val="0"/>
        <w:adjustRightInd w:val="0"/>
        <w:spacing w:after="0" w:line="360" w:lineRule="auto"/>
        <w:rPr>
          <w:rFonts w:ascii="Times New Roman" w:hAnsi="Times New Roman" w:cs="Times New Roman"/>
          <w:b/>
          <w:bCs/>
          <w:sz w:val="21"/>
          <w:szCs w:val="21"/>
        </w:rPr>
      </w:pPr>
      <w:r w:rsidRPr="00170992">
        <w:rPr>
          <w:rFonts w:ascii="Times New Roman" w:hAnsi="Times New Roman" w:cs="Times New Roman"/>
          <w:b/>
          <w:bCs/>
          <w:sz w:val="21"/>
          <w:szCs w:val="21"/>
        </w:rPr>
        <w:t>Learning Outcomes</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xml:space="preserve">Upon completion of this module students </w:t>
      </w:r>
      <w:proofErr w:type="spellStart"/>
      <w:r w:rsidRPr="00170992">
        <w:rPr>
          <w:rFonts w:ascii="Times New Roman" w:hAnsi="Times New Roman" w:cs="Times New Roman"/>
          <w:sz w:val="21"/>
          <w:szCs w:val="21"/>
        </w:rPr>
        <w:t>students</w:t>
      </w:r>
      <w:proofErr w:type="spellEnd"/>
      <w:r w:rsidRPr="00170992">
        <w:rPr>
          <w:rFonts w:ascii="Times New Roman" w:hAnsi="Times New Roman" w:cs="Times New Roman"/>
          <w:sz w:val="21"/>
          <w:szCs w:val="21"/>
        </w:rPr>
        <w:t xml:space="preserve"> will have demonstrated the ability to:</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examine the behavior of solid state systems and, through the application of physical laws, make quantitative</w:t>
      </w:r>
      <w:r w:rsidR="007C142B" w:rsidRPr="00170992">
        <w:rPr>
          <w:rFonts w:ascii="Times New Roman" w:hAnsi="Times New Roman" w:cs="Times New Roman"/>
          <w:sz w:val="21"/>
          <w:szCs w:val="21"/>
        </w:rPr>
        <w:t xml:space="preserve"> </w:t>
      </w:r>
      <w:r w:rsidRPr="00170992">
        <w:rPr>
          <w:rFonts w:ascii="Times New Roman" w:hAnsi="Times New Roman" w:cs="Times New Roman"/>
          <w:sz w:val="21"/>
          <w:szCs w:val="21"/>
        </w:rPr>
        <w:t xml:space="preserve">predictions of future </w:t>
      </w:r>
      <w:proofErr w:type="spellStart"/>
      <w:r w:rsidRPr="00170992">
        <w:rPr>
          <w:rFonts w:ascii="Times New Roman" w:hAnsi="Times New Roman" w:cs="Times New Roman"/>
          <w:sz w:val="21"/>
          <w:szCs w:val="21"/>
        </w:rPr>
        <w:t>behavi</w:t>
      </w:r>
      <w:r w:rsidR="007C142B" w:rsidRPr="00170992">
        <w:rPr>
          <w:rFonts w:ascii="Times New Roman" w:hAnsi="Times New Roman" w:cs="Times New Roman"/>
          <w:sz w:val="21"/>
          <w:szCs w:val="21"/>
        </w:rPr>
        <w:t>our</w:t>
      </w:r>
      <w:proofErr w:type="spellEnd"/>
      <w:r w:rsidR="007C142B" w:rsidRPr="00170992">
        <w:rPr>
          <w:rFonts w:ascii="Times New Roman" w:hAnsi="Times New Roman" w:cs="Times New Roman"/>
          <w:sz w:val="21"/>
          <w:szCs w:val="21"/>
        </w:rPr>
        <w:t xml:space="preserve"> based upon their properties</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describe crystal structure of solids in terms of a space lattice + unit cell, and relate structures in real space</w:t>
      </w:r>
      <w:r w:rsidR="007C142B" w:rsidRPr="00170992">
        <w:rPr>
          <w:rFonts w:ascii="Times New Roman" w:hAnsi="Times New Roman" w:cs="Times New Roman"/>
          <w:sz w:val="21"/>
          <w:szCs w:val="21"/>
        </w:rPr>
        <w:t xml:space="preserve"> </w:t>
      </w:r>
      <w:r w:rsidRPr="00170992">
        <w:rPr>
          <w:rFonts w:ascii="Times New Roman" w:hAnsi="Times New Roman" w:cs="Times New Roman"/>
          <w:sz w:val="21"/>
          <w:szCs w:val="21"/>
        </w:rPr>
        <w:t>to those in reciprocal space,</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xml:space="preserve">• explain the concepts of the reciprocal lattice and the </w:t>
      </w:r>
      <w:proofErr w:type="spellStart"/>
      <w:r w:rsidRPr="00170992">
        <w:rPr>
          <w:rFonts w:ascii="Times New Roman" w:hAnsi="Times New Roman" w:cs="Times New Roman"/>
          <w:sz w:val="21"/>
          <w:szCs w:val="21"/>
        </w:rPr>
        <w:t>Brillouin</w:t>
      </w:r>
      <w:proofErr w:type="spellEnd"/>
      <w:r w:rsidRPr="00170992">
        <w:rPr>
          <w:rFonts w:ascii="Times New Roman" w:hAnsi="Times New Roman" w:cs="Times New Roman"/>
          <w:sz w:val="21"/>
          <w:szCs w:val="21"/>
        </w:rPr>
        <w:t xml:space="preserve"> zone,</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describe the various atomic bonds in crystals,</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discuss the electrical, thermal and optical properties in terms of the free electron model,</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apply knowledge of how crystalline structures vibrate and the associated theories of heat capacity,</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discuss the factors that control the electrical conductivity of metals,</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xml:space="preserve">• elaborate how the diffraction of X rays </w:t>
      </w:r>
      <w:proofErr w:type="gramStart"/>
      <w:r w:rsidRPr="00170992">
        <w:rPr>
          <w:rFonts w:ascii="Times New Roman" w:hAnsi="Times New Roman" w:cs="Times New Roman"/>
          <w:sz w:val="21"/>
          <w:szCs w:val="21"/>
        </w:rPr>
        <w:t>are</w:t>
      </w:r>
      <w:proofErr w:type="gramEnd"/>
      <w:r w:rsidRPr="00170992">
        <w:rPr>
          <w:rFonts w:ascii="Times New Roman" w:hAnsi="Times New Roman" w:cs="Times New Roman"/>
          <w:sz w:val="21"/>
          <w:szCs w:val="21"/>
        </w:rPr>
        <w:t xml:space="preserve"> related to the properties of the reciprocal lattice.</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xml:space="preserve">• be familiar with and understand the </w:t>
      </w:r>
      <w:proofErr w:type="gramStart"/>
      <w:r w:rsidRPr="00170992">
        <w:rPr>
          <w:rFonts w:ascii="Times New Roman" w:hAnsi="Times New Roman" w:cs="Times New Roman"/>
          <w:sz w:val="21"/>
          <w:szCs w:val="21"/>
        </w:rPr>
        <w:t>magnetic,</w:t>
      </w:r>
      <w:proofErr w:type="gramEnd"/>
      <w:r w:rsidRPr="00170992">
        <w:rPr>
          <w:rFonts w:ascii="Times New Roman" w:hAnsi="Times New Roman" w:cs="Times New Roman"/>
          <w:sz w:val="21"/>
          <w:szCs w:val="21"/>
        </w:rPr>
        <w:t xml:space="preserve"> and dielectric properties of solids for practical applications.</w:t>
      </w:r>
    </w:p>
    <w:p w:rsidR="00624712" w:rsidRPr="00170992" w:rsidRDefault="00624712" w:rsidP="007C142B">
      <w:pPr>
        <w:autoSpaceDE w:val="0"/>
        <w:autoSpaceDN w:val="0"/>
        <w:adjustRightInd w:val="0"/>
        <w:spacing w:after="0" w:line="360" w:lineRule="auto"/>
        <w:rPr>
          <w:rFonts w:ascii="Times New Roman" w:hAnsi="Times New Roman" w:cs="Times New Roman"/>
          <w:b/>
          <w:bCs/>
          <w:sz w:val="21"/>
          <w:szCs w:val="21"/>
        </w:rPr>
      </w:pPr>
      <w:r w:rsidRPr="00170992">
        <w:rPr>
          <w:rFonts w:ascii="Times New Roman" w:hAnsi="Times New Roman" w:cs="Times New Roman"/>
          <w:b/>
          <w:bCs/>
          <w:sz w:val="21"/>
          <w:szCs w:val="21"/>
        </w:rPr>
        <w:t>Course Description</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This</w:t>
      </w:r>
      <w:r w:rsidR="000443CA">
        <w:rPr>
          <w:rFonts w:ascii="Times New Roman" w:hAnsi="Times New Roman" w:cs="Times New Roman"/>
          <w:sz w:val="21"/>
          <w:szCs w:val="21"/>
        </w:rPr>
        <w:t xml:space="preserve"> </w:t>
      </w:r>
      <w:r w:rsidRPr="00170992">
        <w:rPr>
          <w:rFonts w:ascii="Times New Roman" w:hAnsi="Times New Roman" w:cs="Times New Roman"/>
          <w:sz w:val="21"/>
          <w:szCs w:val="21"/>
        </w:rPr>
        <w:t>module describes phenomena associated</w:t>
      </w:r>
      <w:r w:rsidR="000443CA">
        <w:rPr>
          <w:rFonts w:ascii="Times New Roman" w:hAnsi="Times New Roman" w:cs="Times New Roman"/>
          <w:sz w:val="21"/>
          <w:szCs w:val="21"/>
        </w:rPr>
        <w:t xml:space="preserve"> </w:t>
      </w:r>
      <w:r w:rsidRPr="00170992">
        <w:rPr>
          <w:rFonts w:ascii="Times New Roman" w:hAnsi="Times New Roman" w:cs="Times New Roman"/>
          <w:sz w:val="21"/>
          <w:szCs w:val="21"/>
        </w:rPr>
        <w:t xml:space="preserve">with the solid state: Topics to be treated include the classification of solids and crystal structure, X-ray diffraction, classification of crystals, binding energy, and an introduction to their electronic, </w:t>
      </w:r>
      <w:proofErr w:type="spellStart"/>
      <w:r w:rsidRPr="00170992">
        <w:rPr>
          <w:rFonts w:ascii="Times New Roman" w:hAnsi="Times New Roman" w:cs="Times New Roman"/>
          <w:sz w:val="21"/>
          <w:szCs w:val="21"/>
        </w:rPr>
        <w:t>vibrational</w:t>
      </w:r>
      <w:proofErr w:type="spellEnd"/>
      <w:r w:rsidRPr="00170992">
        <w:rPr>
          <w:rFonts w:ascii="Times New Roman" w:hAnsi="Times New Roman" w:cs="Times New Roman"/>
          <w:sz w:val="21"/>
          <w:szCs w:val="21"/>
        </w:rPr>
        <w:t>, thermal, optical, magnetic, dielectric properties and the quantum mechanical description of electrons in crystals</w:t>
      </w:r>
    </w:p>
    <w:p w:rsidR="00444289" w:rsidRPr="00170992" w:rsidRDefault="00444289" w:rsidP="007C142B">
      <w:pPr>
        <w:autoSpaceDE w:val="0"/>
        <w:autoSpaceDN w:val="0"/>
        <w:adjustRightInd w:val="0"/>
        <w:spacing w:after="0" w:line="360" w:lineRule="auto"/>
        <w:rPr>
          <w:rFonts w:ascii="Times New Roman" w:hAnsi="Times New Roman" w:cs="Times New Roman"/>
          <w:sz w:val="21"/>
          <w:szCs w:val="21"/>
        </w:rPr>
      </w:pPr>
    </w:p>
    <w:p w:rsidR="007C142B" w:rsidRPr="00170992" w:rsidRDefault="007C142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COURSE CONTENT</w:t>
      </w:r>
    </w:p>
    <w:p w:rsidR="007C142B" w:rsidRPr="00170992" w:rsidRDefault="007C142B" w:rsidP="007C142B">
      <w:pPr>
        <w:autoSpaceDE w:val="0"/>
        <w:autoSpaceDN w:val="0"/>
        <w:adjustRightInd w:val="0"/>
        <w:spacing w:after="0" w:line="360" w:lineRule="auto"/>
        <w:rPr>
          <w:rFonts w:ascii="Times New Roman" w:hAnsi="Times New Roman" w:cs="Times New Roman"/>
          <w:sz w:val="21"/>
          <w:szCs w:val="21"/>
        </w:rPr>
        <w:sectPr w:rsidR="007C142B" w:rsidRPr="00170992" w:rsidSect="00DE71C1">
          <w:type w:val="continuous"/>
          <w:pgSz w:w="12240" w:h="15840"/>
          <w:pgMar w:top="1440" w:right="1440" w:bottom="1440" w:left="1440" w:header="720" w:footer="720" w:gutter="0"/>
          <w:pgNumType w:start="1"/>
          <w:cols w:space="720"/>
          <w:docGrid w:linePitch="360"/>
        </w:sectPr>
      </w:pPr>
    </w:p>
    <w:p w:rsidR="00624712" w:rsidRPr="00170992" w:rsidRDefault="00624712" w:rsidP="007C142B">
      <w:pPr>
        <w:autoSpaceDE w:val="0"/>
        <w:autoSpaceDN w:val="0"/>
        <w:adjustRightInd w:val="0"/>
        <w:spacing w:after="0" w:line="360" w:lineRule="auto"/>
        <w:rPr>
          <w:rFonts w:ascii="Times New Roman" w:hAnsi="Times New Roman" w:cs="Times New Roman"/>
          <w:b/>
          <w:bCs/>
          <w:sz w:val="21"/>
          <w:szCs w:val="21"/>
        </w:rPr>
      </w:pPr>
      <w:r w:rsidRPr="00170992">
        <w:rPr>
          <w:rFonts w:ascii="Times New Roman" w:hAnsi="Times New Roman" w:cs="Times New Roman"/>
          <w:sz w:val="21"/>
          <w:szCs w:val="21"/>
        </w:rPr>
        <w:lastRenderedPageBreak/>
        <w:t>1.</w:t>
      </w:r>
      <w:r w:rsidRPr="00170992">
        <w:rPr>
          <w:rFonts w:ascii="Times New Roman" w:hAnsi="Times New Roman" w:cs="Times New Roman"/>
          <w:b/>
          <w:bCs/>
          <w:sz w:val="21"/>
          <w:szCs w:val="21"/>
        </w:rPr>
        <w:t xml:space="preserve"> Crystal Structure</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lastRenderedPageBreak/>
        <w:t>• Introduction- atomic models</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lastRenderedPageBreak/>
        <w:t>• Lattice points and space lattice</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Fundamental types of lattices</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Index system for crystal planes</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Classification of crystals</w:t>
      </w:r>
    </w:p>
    <w:p w:rsidR="00624712" w:rsidRPr="00170992" w:rsidRDefault="0070460B" w:rsidP="007C142B">
      <w:pPr>
        <w:autoSpaceDE w:val="0"/>
        <w:autoSpaceDN w:val="0"/>
        <w:adjustRightInd w:val="0"/>
        <w:spacing w:after="0" w:line="360" w:lineRule="auto"/>
        <w:rPr>
          <w:rFonts w:ascii="Times New Roman" w:hAnsi="Times New Roman" w:cs="Times New Roman"/>
          <w:b/>
          <w:bCs/>
          <w:sz w:val="21"/>
          <w:szCs w:val="21"/>
        </w:rPr>
      </w:pPr>
      <w:r w:rsidRPr="00170992">
        <w:rPr>
          <w:rFonts w:ascii="Times New Roman" w:hAnsi="Times New Roman" w:cs="Times New Roman"/>
          <w:b/>
          <w:bCs/>
          <w:sz w:val="21"/>
          <w:szCs w:val="21"/>
        </w:rPr>
        <w:t>2.</w:t>
      </w:r>
      <w:r w:rsidR="00CC08FF">
        <w:rPr>
          <w:rFonts w:ascii="Times New Roman" w:hAnsi="Times New Roman" w:cs="Times New Roman"/>
          <w:b/>
          <w:bCs/>
          <w:sz w:val="21"/>
          <w:szCs w:val="21"/>
        </w:rPr>
        <w:t xml:space="preserve"> </w:t>
      </w:r>
      <w:r w:rsidR="00624712" w:rsidRPr="00170992">
        <w:rPr>
          <w:rFonts w:ascii="Times New Roman" w:hAnsi="Times New Roman" w:cs="Times New Roman"/>
          <w:b/>
          <w:bCs/>
          <w:sz w:val="21"/>
          <w:szCs w:val="21"/>
        </w:rPr>
        <w:t>X-Ray Diffraction</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•Reciprocal lattices</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Diffraction of waves by</w:t>
      </w:r>
      <w:r w:rsidR="00533650">
        <w:rPr>
          <w:rFonts w:ascii="Times New Roman" w:hAnsi="Times New Roman" w:cs="Times New Roman"/>
          <w:sz w:val="21"/>
          <w:szCs w:val="21"/>
        </w:rPr>
        <w:t xml:space="preserve"> </w:t>
      </w:r>
      <w:r w:rsidRPr="00170992">
        <w:rPr>
          <w:rFonts w:ascii="Times New Roman" w:hAnsi="Times New Roman" w:cs="Times New Roman"/>
          <w:sz w:val="21"/>
          <w:szCs w:val="21"/>
        </w:rPr>
        <w:t>crystals: Bragg’s law</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xml:space="preserve">• </w:t>
      </w:r>
      <w:proofErr w:type="spellStart"/>
      <w:r w:rsidRPr="00170992">
        <w:rPr>
          <w:rFonts w:ascii="Times New Roman" w:hAnsi="Times New Roman" w:cs="Times New Roman"/>
          <w:sz w:val="21"/>
          <w:szCs w:val="21"/>
        </w:rPr>
        <w:t>Brillouin</w:t>
      </w:r>
      <w:proofErr w:type="spellEnd"/>
      <w:r w:rsidRPr="00170992">
        <w:rPr>
          <w:rFonts w:ascii="Times New Roman" w:hAnsi="Times New Roman" w:cs="Times New Roman"/>
          <w:sz w:val="21"/>
          <w:szCs w:val="21"/>
        </w:rPr>
        <w:t xml:space="preserve"> zones in one and two dimensions</w:t>
      </w:r>
    </w:p>
    <w:p w:rsidR="00624712" w:rsidRPr="00170992" w:rsidRDefault="0070460B" w:rsidP="007C142B">
      <w:pPr>
        <w:autoSpaceDE w:val="0"/>
        <w:autoSpaceDN w:val="0"/>
        <w:adjustRightInd w:val="0"/>
        <w:spacing w:after="0" w:line="360" w:lineRule="auto"/>
        <w:rPr>
          <w:rFonts w:ascii="Times New Roman" w:hAnsi="Times New Roman" w:cs="Times New Roman"/>
          <w:b/>
          <w:bCs/>
          <w:sz w:val="21"/>
          <w:szCs w:val="21"/>
        </w:rPr>
      </w:pPr>
      <w:r w:rsidRPr="00170992">
        <w:rPr>
          <w:rFonts w:ascii="Times New Roman" w:hAnsi="Times New Roman" w:cs="Times New Roman"/>
          <w:b/>
          <w:bCs/>
          <w:sz w:val="21"/>
          <w:szCs w:val="21"/>
        </w:rPr>
        <w:t>3.</w:t>
      </w:r>
      <w:r w:rsidR="0044471F">
        <w:rPr>
          <w:rFonts w:ascii="Times New Roman" w:hAnsi="Times New Roman" w:cs="Times New Roman"/>
          <w:b/>
          <w:bCs/>
          <w:sz w:val="21"/>
          <w:szCs w:val="21"/>
        </w:rPr>
        <w:t xml:space="preserve"> </w:t>
      </w:r>
      <w:r w:rsidR="00624712" w:rsidRPr="00170992">
        <w:rPr>
          <w:rFonts w:ascii="Times New Roman" w:hAnsi="Times New Roman" w:cs="Times New Roman"/>
          <w:b/>
          <w:bCs/>
          <w:sz w:val="21"/>
          <w:szCs w:val="21"/>
        </w:rPr>
        <w:t>Binding Energy in Crystals</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Bonding in solids</w:t>
      </w:r>
    </w:p>
    <w:p w:rsidR="00624712" w:rsidRPr="00170992" w:rsidRDefault="00624712"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Ionic bonding</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Covalent bonding</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Metallic bond</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Properties of metallic crystals</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Calculation of cohesive energy</w:t>
      </w:r>
    </w:p>
    <w:p w:rsidR="0070460B" w:rsidRPr="00170992" w:rsidRDefault="0070460B" w:rsidP="007C142B">
      <w:pPr>
        <w:autoSpaceDE w:val="0"/>
        <w:autoSpaceDN w:val="0"/>
        <w:adjustRightInd w:val="0"/>
        <w:spacing w:after="0" w:line="360" w:lineRule="auto"/>
        <w:rPr>
          <w:rFonts w:ascii="Times New Roman" w:hAnsi="Times New Roman" w:cs="Times New Roman"/>
          <w:b/>
          <w:bCs/>
          <w:sz w:val="21"/>
          <w:szCs w:val="21"/>
        </w:rPr>
      </w:pPr>
      <w:r w:rsidRPr="00170992">
        <w:rPr>
          <w:rFonts w:ascii="Times New Roman" w:hAnsi="Times New Roman" w:cs="Times New Roman"/>
          <w:b/>
          <w:bCs/>
          <w:sz w:val="21"/>
          <w:szCs w:val="21"/>
        </w:rPr>
        <w:t>4.</w:t>
      </w:r>
      <w:r w:rsidR="0044471F">
        <w:rPr>
          <w:rFonts w:ascii="Times New Roman" w:hAnsi="Times New Roman" w:cs="Times New Roman"/>
          <w:b/>
          <w:bCs/>
          <w:sz w:val="21"/>
          <w:szCs w:val="21"/>
        </w:rPr>
        <w:t xml:space="preserve"> </w:t>
      </w:r>
      <w:r w:rsidRPr="00170992">
        <w:rPr>
          <w:rFonts w:ascii="Times New Roman" w:hAnsi="Times New Roman" w:cs="Times New Roman"/>
          <w:b/>
          <w:bCs/>
          <w:sz w:val="21"/>
          <w:szCs w:val="21"/>
        </w:rPr>
        <w:t>Thermal properties of solids</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Crystal vibration</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Lattice Specific heat</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Classical theory (</w:t>
      </w:r>
      <w:proofErr w:type="spellStart"/>
      <w:r w:rsidRPr="00170992">
        <w:rPr>
          <w:rFonts w:ascii="Times New Roman" w:hAnsi="Times New Roman" w:cs="Times New Roman"/>
          <w:sz w:val="21"/>
          <w:szCs w:val="21"/>
        </w:rPr>
        <w:t>Dulong</w:t>
      </w:r>
      <w:proofErr w:type="spellEnd"/>
      <w:r w:rsidRPr="00170992">
        <w:rPr>
          <w:rFonts w:ascii="Times New Roman" w:hAnsi="Times New Roman" w:cs="Times New Roman"/>
          <w:sz w:val="21"/>
          <w:szCs w:val="21"/>
        </w:rPr>
        <w:t xml:space="preserve"> and Petit law)</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Einstein’s theory of specific heat</w:t>
      </w:r>
    </w:p>
    <w:p w:rsidR="00E1174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Debye’s theory Thermal conductivity</w:t>
      </w:r>
    </w:p>
    <w:p w:rsidR="0070460B" w:rsidRPr="00170992" w:rsidRDefault="001C1156" w:rsidP="007C142B">
      <w:pPr>
        <w:autoSpaceDE w:val="0"/>
        <w:autoSpaceDN w:val="0"/>
        <w:adjustRightInd w:val="0"/>
        <w:spacing w:after="0" w:line="360" w:lineRule="auto"/>
        <w:rPr>
          <w:rFonts w:ascii="Times New Roman" w:hAnsi="Times New Roman" w:cs="Times New Roman"/>
          <w:b/>
          <w:bCs/>
          <w:sz w:val="21"/>
          <w:szCs w:val="21"/>
        </w:rPr>
      </w:pPr>
      <w:r w:rsidRPr="00170992">
        <w:rPr>
          <w:rFonts w:ascii="Times New Roman" w:hAnsi="Times New Roman" w:cs="Times New Roman"/>
          <w:b/>
          <w:bCs/>
          <w:sz w:val="21"/>
          <w:szCs w:val="21"/>
        </w:rPr>
        <w:t>5. Dielectric</w:t>
      </w:r>
      <w:r w:rsidR="0070460B" w:rsidRPr="00170992">
        <w:rPr>
          <w:rFonts w:ascii="Times New Roman" w:hAnsi="Times New Roman" w:cs="Times New Roman"/>
          <w:b/>
          <w:bCs/>
          <w:sz w:val="21"/>
          <w:szCs w:val="21"/>
        </w:rPr>
        <w:t xml:space="preserve"> properties of solid</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Review of basic formulae</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The microscopic concept of polarization</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xml:space="preserve">• </w:t>
      </w:r>
      <w:proofErr w:type="spellStart"/>
      <w:r w:rsidRPr="00170992">
        <w:rPr>
          <w:rFonts w:ascii="Times New Roman" w:hAnsi="Times New Roman" w:cs="Times New Roman"/>
          <w:sz w:val="21"/>
          <w:szCs w:val="21"/>
        </w:rPr>
        <w:t>Langevin’s</w:t>
      </w:r>
      <w:proofErr w:type="spellEnd"/>
      <w:r w:rsidRPr="00170992">
        <w:rPr>
          <w:rFonts w:ascii="Times New Roman" w:hAnsi="Times New Roman" w:cs="Times New Roman"/>
          <w:sz w:val="21"/>
          <w:szCs w:val="21"/>
        </w:rPr>
        <w:t xml:space="preserve"> theory of polarization in polar dielectrics</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xml:space="preserve">• </w:t>
      </w:r>
      <w:proofErr w:type="spellStart"/>
      <w:r w:rsidRPr="00170992">
        <w:rPr>
          <w:rFonts w:ascii="Times New Roman" w:hAnsi="Times New Roman" w:cs="Times New Roman"/>
          <w:sz w:val="21"/>
          <w:szCs w:val="21"/>
        </w:rPr>
        <w:t>Clausius-mosotti</w:t>
      </w:r>
      <w:proofErr w:type="spellEnd"/>
      <w:r w:rsidRPr="00170992">
        <w:rPr>
          <w:rFonts w:ascii="Times New Roman" w:hAnsi="Times New Roman" w:cs="Times New Roman"/>
          <w:sz w:val="21"/>
          <w:szCs w:val="21"/>
        </w:rPr>
        <w:t xml:space="preserve"> relation</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xml:space="preserve">• The static dielectric constant of solids and liquids (Elemental dielectrics, </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Polarization of ionic crystals)</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xml:space="preserve">• </w:t>
      </w:r>
      <w:proofErr w:type="spellStart"/>
      <w:r w:rsidRPr="00170992">
        <w:rPr>
          <w:rFonts w:ascii="Times New Roman" w:hAnsi="Times New Roman" w:cs="Times New Roman"/>
          <w:sz w:val="21"/>
          <w:szCs w:val="21"/>
        </w:rPr>
        <w:t>Ferroelectricity</w:t>
      </w:r>
      <w:proofErr w:type="spellEnd"/>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Piezoelectricity</w:t>
      </w:r>
    </w:p>
    <w:p w:rsidR="0070460B" w:rsidRPr="00170992" w:rsidRDefault="00325D29" w:rsidP="007C142B">
      <w:pPr>
        <w:autoSpaceDE w:val="0"/>
        <w:autoSpaceDN w:val="0"/>
        <w:adjustRightInd w:val="0"/>
        <w:spacing w:after="0" w:line="360" w:lineRule="auto"/>
        <w:rPr>
          <w:rFonts w:ascii="Times New Roman" w:hAnsi="Times New Roman" w:cs="Times New Roman"/>
          <w:b/>
          <w:bCs/>
          <w:sz w:val="21"/>
          <w:szCs w:val="21"/>
        </w:rPr>
      </w:pPr>
      <w:proofErr w:type="gramStart"/>
      <w:r w:rsidRPr="00170992">
        <w:rPr>
          <w:rFonts w:ascii="Times New Roman" w:hAnsi="Times New Roman" w:cs="Times New Roman"/>
          <w:b/>
          <w:bCs/>
          <w:sz w:val="21"/>
          <w:szCs w:val="21"/>
        </w:rPr>
        <w:t>6</w:t>
      </w:r>
      <w:r w:rsidR="0070460B" w:rsidRPr="00170992">
        <w:rPr>
          <w:rFonts w:ascii="Times New Roman" w:hAnsi="Times New Roman" w:cs="Times New Roman"/>
          <w:b/>
          <w:bCs/>
          <w:sz w:val="21"/>
          <w:szCs w:val="21"/>
        </w:rPr>
        <w:t>.Magnetic</w:t>
      </w:r>
      <w:proofErr w:type="gramEnd"/>
      <w:r w:rsidR="0070460B" w:rsidRPr="00170992">
        <w:rPr>
          <w:rFonts w:ascii="Times New Roman" w:hAnsi="Times New Roman" w:cs="Times New Roman"/>
          <w:b/>
          <w:bCs/>
          <w:sz w:val="21"/>
          <w:szCs w:val="21"/>
        </w:rPr>
        <w:t xml:space="preserve"> properties of solids</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Magnetic permeability</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Magnetization</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Diamagnetism</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lastRenderedPageBreak/>
        <w:t xml:space="preserve">• </w:t>
      </w:r>
      <w:proofErr w:type="spellStart"/>
      <w:r w:rsidRPr="00170992">
        <w:rPr>
          <w:rFonts w:ascii="Times New Roman" w:hAnsi="Times New Roman" w:cs="Times New Roman"/>
          <w:sz w:val="21"/>
          <w:szCs w:val="21"/>
        </w:rPr>
        <w:t>Paramagnetism</w:t>
      </w:r>
      <w:proofErr w:type="spellEnd"/>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Ferromagnetism</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xml:space="preserve">• Quantum theory of </w:t>
      </w:r>
      <w:proofErr w:type="spellStart"/>
      <w:r w:rsidRPr="00170992">
        <w:rPr>
          <w:rFonts w:ascii="Times New Roman" w:hAnsi="Times New Roman" w:cs="Times New Roman"/>
          <w:sz w:val="21"/>
          <w:szCs w:val="21"/>
        </w:rPr>
        <w:t>paramagnetism</w:t>
      </w:r>
      <w:proofErr w:type="spellEnd"/>
      <w:r w:rsidR="007C142B" w:rsidRPr="00170992">
        <w:rPr>
          <w:rFonts w:ascii="Times New Roman" w:hAnsi="Times New Roman" w:cs="Times New Roman"/>
          <w:sz w:val="21"/>
          <w:szCs w:val="21"/>
        </w:rPr>
        <w:t xml:space="preserve"> </w:t>
      </w:r>
      <w:r w:rsidRPr="00170992">
        <w:rPr>
          <w:rFonts w:ascii="Times New Roman" w:hAnsi="Times New Roman" w:cs="Times New Roman"/>
          <w:sz w:val="21"/>
          <w:szCs w:val="21"/>
        </w:rPr>
        <w:t>and ferromagnetism</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The domain model</w:t>
      </w:r>
    </w:p>
    <w:p w:rsidR="0070460B" w:rsidRPr="00170992" w:rsidRDefault="00325D29" w:rsidP="007C142B">
      <w:pPr>
        <w:autoSpaceDE w:val="0"/>
        <w:autoSpaceDN w:val="0"/>
        <w:adjustRightInd w:val="0"/>
        <w:spacing w:after="0" w:line="360" w:lineRule="auto"/>
        <w:rPr>
          <w:rFonts w:ascii="Times New Roman" w:hAnsi="Times New Roman" w:cs="Times New Roman"/>
          <w:b/>
          <w:bCs/>
          <w:sz w:val="21"/>
          <w:szCs w:val="21"/>
        </w:rPr>
      </w:pPr>
      <w:proofErr w:type="gramStart"/>
      <w:r w:rsidRPr="00170992">
        <w:rPr>
          <w:rFonts w:ascii="Times New Roman" w:hAnsi="Times New Roman" w:cs="Times New Roman"/>
          <w:b/>
          <w:bCs/>
          <w:sz w:val="21"/>
          <w:szCs w:val="21"/>
        </w:rPr>
        <w:t>7</w:t>
      </w:r>
      <w:r w:rsidR="0070460B" w:rsidRPr="00170992">
        <w:rPr>
          <w:rFonts w:ascii="Times New Roman" w:hAnsi="Times New Roman" w:cs="Times New Roman"/>
          <w:b/>
          <w:bCs/>
          <w:sz w:val="21"/>
          <w:szCs w:val="21"/>
        </w:rPr>
        <w:t>.The</w:t>
      </w:r>
      <w:proofErr w:type="gramEnd"/>
      <w:r w:rsidR="0070460B" w:rsidRPr="00170992">
        <w:rPr>
          <w:rFonts w:ascii="Times New Roman" w:hAnsi="Times New Roman" w:cs="Times New Roman"/>
          <w:b/>
          <w:bCs/>
          <w:sz w:val="21"/>
          <w:szCs w:val="21"/>
        </w:rPr>
        <w:t xml:space="preserve"> free electron Fermi gas</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Energy levels in one dimension</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Effect of temperature on the</w:t>
      </w:r>
      <w:r w:rsidR="007C142B" w:rsidRPr="00170992">
        <w:rPr>
          <w:rFonts w:ascii="Times New Roman" w:hAnsi="Times New Roman" w:cs="Times New Roman"/>
          <w:sz w:val="21"/>
          <w:szCs w:val="21"/>
        </w:rPr>
        <w:t xml:space="preserve"> </w:t>
      </w:r>
      <w:r w:rsidRPr="00170992">
        <w:rPr>
          <w:rFonts w:ascii="Times New Roman" w:hAnsi="Times New Roman" w:cs="Times New Roman"/>
          <w:sz w:val="21"/>
          <w:szCs w:val="21"/>
        </w:rPr>
        <w:t>Fermi-</w:t>
      </w:r>
      <w:proofErr w:type="spellStart"/>
      <w:r w:rsidRPr="00170992">
        <w:rPr>
          <w:rFonts w:ascii="Times New Roman" w:hAnsi="Times New Roman" w:cs="Times New Roman"/>
          <w:sz w:val="21"/>
          <w:szCs w:val="21"/>
        </w:rPr>
        <w:t>dirac</w:t>
      </w:r>
      <w:proofErr w:type="spellEnd"/>
      <w:r w:rsidRPr="00170992">
        <w:rPr>
          <w:rFonts w:ascii="Times New Roman" w:hAnsi="Times New Roman" w:cs="Times New Roman"/>
          <w:sz w:val="21"/>
          <w:szCs w:val="21"/>
        </w:rPr>
        <w:t xml:space="preserve"> distribution</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Free electron gas in three</w:t>
      </w:r>
      <w:r w:rsidR="007C142B" w:rsidRPr="00170992">
        <w:rPr>
          <w:rFonts w:ascii="Times New Roman" w:hAnsi="Times New Roman" w:cs="Times New Roman"/>
          <w:sz w:val="21"/>
          <w:szCs w:val="21"/>
        </w:rPr>
        <w:t xml:space="preserve"> </w:t>
      </w:r>
      <w:r w:rsidRPr="00170992">
        <w:rPr>
          <w:rFonts w:ascii="Times New Roman" w:hAnsi="Times New Roman" w:cs="Times New Roman"/>
          <w:sz w:val="21"/>
          <w:szCs w:val="21"/>
        </w:rPr>
        <w:t>dimensions</w:t>
      </w:r>
    </w:p>
    <w:p w:rsidR="0070460B" w:rsidRPr="00170992" w:rsidRDefault="0070460B" w:rsidP="007C142B">
      <w:p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 Heat capacity of the electron gas</w:t>
      </w:r>
    </w:p>
    <w:p w:rsidR="00E1174B" w:rsidRPr="00170992" w:rsidRDefault="006D249B" w:rsidP="007C142B">
      <w:pPr>
        <w:autoSpaceDE w:val="0"/>
        <w:autoSpaceDN w:val="0"/>
        <w:adjustRightInd w:val="0"/>
        <w:spacing w:after="0" w:line="360" w:lineRule="auto"/>
        <w:rPr>
          <w:rFonts w:ascii="Times New Roman" w:hAnsi="Times New Roman" w:cs="Times New Roman"/>
          <w:b/>
          <w:sz w:val="21"/>
          <w:szCs w:val="21"/>
        </w:rPr>
      </w:pPr>
      <w:r w:rsidRPr="00170992">
        <w:rPr>
          <w:rFonts w:ascii="Times New Roman" w:hAnsi="Times New Roman" w:cs="Times New Roman"/>
          <w:b/>
          <w:sz w:val="21"/>
          <w:szCs w:val="21"/>
        </w:rPr>
        <w:t>Assessment</w:t>
      </w:r>
    </w:p>
    <w:p w:rsidR="003226CB" w:rsidRPr="00170992" w:rsidRDefault="003226CB" w:rsidP="003226CB">
      <w:pPr>
        <w:pStyle w:val="ListParagraph"/>
        <w:numPr>
          <w:ilvl w:val="0"/>
          <w:numId w:val="5"/>
        </w:numPr>
        <w:autoSpaceDE w:val="0"/>
        <w:autoSpaceDN w:val="0"/>
        <w:adjustRightInd w:val="0"/>
        <w:spacing w:after="0" w:line="360" w:lineRule="auto"/>
        <w:rPr>
          <w:rFonts w:ascii="Times New Roman" w:hAnsi="Times New Roman" w:cs="Times New Roman"/>
          <w:b/>
          <w:sz w:val="21"/>
          <w:szCs w:val="21"/>
        </w:rPr>
      </w:pPr>
      <w:r w:rsidRPr="00170992">
        <w:rPr>
          <w:rFonts w:ascii="Times New Roman" w:hAnsi="Times New Roman" w:cs="Times New Roman"/>
          <w:b/>
          <w:sz w:val="21"/>
          <w:szCs w:val="21"/>
        </w:rPr>
        <w:t>From chapter 1-4</w:t>
      </w:r>
    </w:p>
    <w:p w:rsidR="003226CB" w:rsidRPr="00170992" w:rsidRDefault="00CD2614" w:rsidP="003226CB">
      <w:pPr>
        <w:pStyle w:val="ListParagraph"/>
        <w:numPr>
          <w:ilvl w:val="0"/>
          <w:numId w:val="1"/>
        </w:num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Quiz and test ……..30%</w:t>
      </w:r>
    </w:p>
    <w:p w:rsidR="003226CB" w:rsidRPr="00170992" w:rsidRDefault="00CD2614" w:rsidP="003226CB">
      <w:pPr>
        <w:pStyle w:val="ListParagraph"/>
        <w:numPr>
          <w:ilvl w:val="0"/>
          <w:numId w:val="1"/>
        </w:num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A</w:t>
      </w:r>
      <w:r w:rsidR="003226CB" w:rsidRPr="00170992">
        <w:rPr>
          <w:rFonts w:ascii="Times New Roman" w:hAnsi="Times New Roman" w:cs="Times New Roman"/>
          <w:sz w:val="21"/>
          <w:szCs w:val="21"/>
        </w:rPr>
        <w:t>ssignment</w:t>
      </w:r>
      <w:r w:rsidRPr="00170992">
        <w:rPr>
          <w:rFonts w:ascii="Times New Roman" w:hAnsi="Times New Roman" w:cs="Times New Roman"/>
          <w:sz w:val="21"/>
          <w:szCs w:val="21"/>
        </w:rPr>
        <w:t>……….</w:t>
      </w:r>
      <w:r w:rsidR="003226CB" w:rsidRPr="00170992">
        <w:rPr>
          <w:rFonts w:ascii="Times New Roman" w:hAnsi="Times New Roman" w:cs="Times New Roman"/>
          <w:sz w:val="21"/>
          <w:szCs w:val="21"/>
        </w:rPr>
        <w:t xml:space="preserve"> 20%</w:t>
      </w:r>
    </w:p>
    <w:p w:rsidR="003226CB" w:rsidRPr="00170992" w:rsidRDefault="003226CB" w:rsidP="003226CB">
      <w:pPr>
        <w:pStyle w:val="ListParagraph"/>
        <w:numPr>
          <w:ilvl w:val="0"/>
          <w:numId w:val="4"/>
        </w:numPr>
        <w:autoSpaceDE w:val="0"/>
        <w:autoSpaceDN w:val="0"/>
        <w:adjustRightInd w:val="0"/>
        <w:spacing w:after="0" w:line="360" w:lineRule="auto"/>
        <w:rPr>
          <w:rFonts w:ascii="Times New Roman" w:hAnsi="Times New Roman" w:cs="Times New Roman"/>
          <w:b/>
          <w:sz w:val="21"/>
          <w:szCs w:val="21"/>
        </w:rPr>
      </w:pPr>
      <w:r w:rsidRPr="00170992">
        <w:rPr>
          <w:rFonts w:ascii="Times New Roman" w:hAnsi="Times New Roman" w:cs="Times New Roman"/>
          <w:b/>
          <w:sz w:val="21"/>
          <w:szCs w:val="21"/>
        </w:rPr>
        <w:t>From chapter 5-7</w:t>
      </w:r>
    </w:p>
    <w:p w:rsidR="003226CB" w:rsidRPr="00170992" w:rsidRDefault="00CD2614" w:rsidP="003226CB">
      <w:pPr>
        <w:pStyle w:val="ListParagraph"/>
        <w:numPr>
          <w:ilvl w:val="0"/>
          <w:numId w:val="3"/>
        </w:numPr>
        <w:autoSpaceDE w:val="0"/>
        <w:autoSpaceDN w:val="0"/>
        <w:adjustRightInd w:val="0"/>
        <w:spacing w:after="0" w:line="360" w:lineRule="auto"/>
        <w:rPr>
          <w:rFonts w:ascii="Times New Roman" w:hAnsi="Times New Roman" w:cs="Times New Roman"/>
          <w:sz w:val="21"/>
          <w:szCs w:val="21"/>
        </w:rPr>
      </w:pPr>
      <w:r w:rsidRPr="00170992">
        <w:rPr>
          <w:rFonts w:ascii="Times New Roman" w:hAnsi="Times New Roman" w:cs="Times New Roman"/>
          <w:sz w:val="21"/>
          <w:szCs w:val="21"/>
        </w:rPr>
        <w:t>F</w:t>
      </w:r>
      <w:r w:rsidR="0037065D" w:rsidRPr="00170992">
        <w:rPr>
          <w:rFonts w:ascii="Times New Roman" w:hAnsi="Times New Roman" w:cs="Times New Roman"/>
          <w:sz w:val="21"/>
          <w:szCs w:val="21"/>
        </w:rPr>
        <w:t>inal exam</w:t>
      </w:r>
      <w:r w:rsidR="003226CB" w:rsidRPr="00170992">
        <w:rPr>
          <w:rFonts w:ascii="Times New Roman" w:hAnsi="Times New Roman" w:cs="Times New Roman"/>
          <w:sz w:val="21"/>
          <w:szCs w:val="21"/>
        </w:rPr>
        <w:t xml:space="preserve"> </w:t>
      </w:r>
      <w:r w:rsidRPr="00170992">
        <w:rPr>
          <w:rFonts w:ascii="Times New Roman" w:hAnsi="Times New Roman" w:cs="Times New Roman"/>
          <w:sz w:val="21"/>
          <w:szCs w:val="21"/>
        </w:rPr>
        <w:t>……</w:t>
      </w:r>
      <w:r w:rsidR="003226CB" w:rsidRPr="00170992">
        <w:rPr>
          <w:rFonts w:ascii="Times New Roman" w:hAnsi="Times New Roman" w:cs="Times New Roman"/>
          <w:sz w:val="21"/>
          <w:szCs w:val="21"/>
        </w:rPr>
        <w:t>50%</w:t>
      </w:r>
    </w:p>
    <w:p w:rsidR="00D41675" w:rsidRPr="00170992" w:rsidRDefault="00D41675" w:rsidP="00D41675">
      <w:pPr>
        <w:autoSpaceDE w:val="0"/>
        <w:autoSpaceDN w:val="0"/>
        <w:adjustRightInd w:val="0"/>
        <w:spacing w:after="0" w:line="240" w:lineRule="auto"/>
        <w:rPr>
          <w:rFonts w:ascii="Times New Roman" w:hAnsi="Times New Roman" w:cs="Times New Roman"/>
          <w:b/>
          <w:bCs/>
          <w:sz w:val="21"/>
          <w:szCs w:val="21"/>
        </w:rPr>
      </w:pPr>
      <w:r w:rsidRPr="00170992">
        <w:rPr>
          <w:rFonts w:ascii="Times New Roman" w:hAnsi="Times New Roman" w:cs="Times New Roman"/>
          <w:b/>
          <w:bCs/>
          <w:sz w:val="21"/>
          <w:szCs w:val="21"/>
        </w:rPr>
        <w:t>Recommended References</w:t>
      </w:r>
    </w:p>
    <w:p w:rsidR="00D41675" w:rsidRPr="00170992" w:rsidRDefault="00D41675" w:rsidP="00D41675">
      <w:pPr>
        <w:autoSpaceDE w:val="0"/>
        <w:autoSpaceDN w:val="0"/>
        <w:adjustRightInd w:val="0"/>
        <w:spacing w:after="0" w:line="240" w:lineRule="auto"/>
        <w:rPr>
          <w:rFonts w:ascii="Times New Roman" w:hAnsi="Times New Roman" w:cs="Times New Roman"/>
          <w:sz w:val="21"/>
          <w:szCs w:val="21"/>
        </w:rPr>
      </w:pPr>
      <w:r w:rsidRPr="00170992">
        <w:rPr>
          <w:rFonts w:ascii="Times New Roman" w:hAnsi="Times New Roman" w:cs="Times New Roman"/>
          <w:sz w:val="21"/>
          <w:szCs w:val="21"/>
        </w:rPr>
        <w:t xml:space="preserve">1. C. </w:t>
      </w:r>
      <w:proofErr w:type="spellStart"/>
      <w:r w:rsidRPr="00170992">
        <w:rPr>
          <w:rFonts w:ascii="Times New Roman" w:hAnsi="Times New Roman" w:cs="Times New Roman"/>
          <w:sz w:val="21"/>
          <w:szCs w:val="21"/>
        </w:rPr>
        <w:t>Kittel</w:t>
      </w:r>
      <w:proofErr w:type="spellEnd"/>
      <w:r w:rsidRPr="00170992">
        <w:rPr>
          <w:rFonts w:ascii="Times New Roman" w:hAnsi="Times New Roman" w:cs="Times New Roman"/>
          <w:sz w:val="21"/>
          <w:szCs w:val="21"/>
        </w:rPr>
        <w:t xml:space="preserve">, </w:t>
      </w:r>
      <w:r w:rsidRPr="00170992">
        <w:rPr>
          <w:rFonts w:ascii="Times New Roman" w:hAnsi="Times New Roman" w:cs="Times New Roman"/>
          <w:i/>
          <w:iCs/>
          <w:sz w:val="21"/>
          <w:szCs w:val="21"/>
        </w:rPr>
        <w:t xml:space="preserve">Introduction to Solid State </w:t>
      </w:r>
      <w:proofErr w:type="spellStart"/>
      <w:r w:rsidRPr="00170992">
        <w:rPr>
          <w:rFonts w:ascii="Times New Roman" w:hAnsi="Times New Roman" w:cs="Times New Roman"/>
          <w:i/>
          <w:iCs/>
          <w:sz w:val="21"/>
          <w:szCs w:val="21"/>
        </w:rPr>
        <w:t>Physics</w:t>
      </w:r>
      <w:proofErr w:type="gramStart"/>
      <w:r w:rsidRPr="00170992">
        <w:rPr>
          <w:rFonts w:ascii="Times New Roman" w:hAnsi="Times New Roman" w:cs="Times New Roman"/>
          <w:sz w:val="21"/>
          <w:szCs w:val="21"/>
        </w:rPr>
        <w:t>,Wiley</w:t>
      </w:r>
      <w:proofErr w:type="spellEnd"/>
      <w:proofErr w:type="gramEnd"/>
      <w:r w:rsidRPr="00170992">
        <w:rPr>
          <w:rFonts w:ascii="Times New Roman" w:hAnsi="Times New Roman" w:cs="Times New Roman"/>
          <w:sz w:val="21"/>
          <w:szCs w:val="21"/>
        </w:rPr>
        <w:t>, 8th ed., (2004).</w:t>
      </w:r>
    </w:p>
    <w:p w:rsidR="00D41675" w:rsidRPr="00170992" w:rsidRDefault="00D41675" w:rsidP="00D41675">
      <w:pPr>
        <w:autoSpaceDE w:val="0"/>
        <w:autoSpaceDN w:val="0"/>
        <w:adjustRightInd w:val="0"/>
        <w:spacing w:after="0" w:line="240" w:lineRule="auto"/>
        <w:rPr>
          <w:rFonts w:ascii="Times New Roman" w:hAnsi="Times New Roman" w:cs="Times New Roman"/>
          <w:sz w:val="21"/>
          <w:szCs w:val="21"/>
        </w:rPr>
      </w:pPr>
      <w:r w:rsidRPr="00170992">
        <w:rPr>
          <w:rFonts w:ascii="Times New Roman" w:hAnsi="Times New Roman" w:cs="Times New Roman"/>
          <w:sz w:val="21"/>
          <w:szCs w:val="21"/>
        </w:rPr>
        <w:t xml:space="preserve">2. M. Ali Omar, </w:t>
      </w:r>
      <w:r w:rsidRPr="00170992">
        <w:rPr>
          <w:rFonts w:ascii="Times New Roman" w:hAnsi="Times New Roman" w:cs="Times New Roman"/>
          <w:i/>
          <w:iCs/>
          <w:sz w:val="21"/>
          <w:szCs w:val="21"/>
        </w:rPr>
        <w:t>Elementary Solid state Physics: Principles and Applications</w:t>
      </w:r>
      <w:r w:rsidRPr="00170992">
        <w:rPr>
          <w:rFonts w:ascii="Times New Roman" w:hAnsi="Times New Roman" w:cs="Times New Roman"/>
          <w:sz w:val="21"/>
          <w:szCs w:val="21"/>
        </w:rPr>
        <w:t xml:space="preserve">, </w:t>
      </w:r>
      <w:proofErr w:type="spellStart"/>
      <w:r w:rsidRPr="00170992">
        <w:rPr>
          <w:rFonts w:ascii="Times New Roman" w:hAnsi="Times New Roman" w:cs="Times New Roman"/>
          <w:sz w:val="21"/>
          <w:szCs w:val="21"/>
        </w:rPr>
        <w:t>AddisonWesley</w:t>
      </w:r>
      <w:proofErr w:type="spellEnd"/>
      <w:r w:rsidRPr="00170992">
        <w:rPr>
          <w:rFonts w:ascii="Times New Roman" w:hAnsi="Times New Roman" w:cs="Times New Roman"/>
          <w:sz w:val="21"/>
          <w:szCs w:val="21"/>
        </w:rPr>
        <w:t>, (1993).</w:t>
      </w:r>
    </w:p>
    <w:p w:rsidR="00D41675" w:rsidRPr="00170992" w:rsidRDefault="00D41675" w:rsidP="00D41675">
      <w:pPr>
        <w:autoSpaceDE w:val="0"/>
        <w:autoSpaceDN w:val="0"/>
        <w:adjustRightInd w:val="0"/>
        <w:spacing w:after="0" w:line="240" w:lineRule="auto"/>
        <w:rPr>
          <w:rFonts w:ascii="Times New Roman" w:hAnsi="Times New Roman" w:cs="Times New Roman"/>
          <w:sz w:val="21"/>
          <w:szCs w:val="21"/>
        </w:rPr>
      </w:pPr>
      <w:r w:rsidRPr="00170992">
        <w:rPr>
          <w:rFonts w:ascii="Times New Roman" w:hAnsi="Times New Roman" w:cs="Times New Roman"/>
          <w:sz w:val="21"/>
          <w:szCs w:val="21"/>
        </w:rPr>
        <w:t xml:space="preserve">3. S. O. </w:t>
      </w:r>
      <w:proofErr w:type="spellStart"/>
      <w:r w:rsidRPr="00170992">
        <w:rPr>
          <w:rFonts w:ascii="Times New Roman" w:hAnsi="Times New Roman" w:cs="Times New Roman"/>
          <w:sz w:val="21"/>
          <w:szCs w:val="21"/>
        </w:rPr>
        <w:t>Pillai</w:t>
      </w:r>
      <w:proofErr w:type="spellEnd"/>
      <w:r w:rsidRPr="00170992">
        <w:rPr>
          <w:rFonts w:ascii="Times New Roman" w:hAnsi="Times New Roman" w:cs="Times New Roman"/>
          <w:sz w:val="21"/>
          <w:szCs w:val="21"/>
        </w:rPr>
        <w:t xml:space="preserve">, </w:t>
      </w:r>
      <w:r w:rsidRPr="00170992">
        <w:rPr>
          <w:rFonts w:ascii="Times New Roman" w:hAnsi="Times New Roman" w:cs="Times New Roman"/>
          <w:i/>
          <w:iCs/>
          <w:sz w:val="21"/>
          <w:szCs w:val="21"/>
        </w:rPr>
        <w:t>Solid State Physics</w:t>
      </w:r>
      <w:r w:rsidRPr="00170992">
        <w:rPr>
          <w:rFonts w:ascii="Times New Roman" w:hAnsi="Times New Roman" w:cs="Times New Roman"/>
          <w:sz w:val="21"/>
          <w:szCs w:val="21"/>
        </w:rPr>
        <w:t>, New Age Int. 6th ed., (2008).</w:t>
      </w:r>
    </w:p>
    <w:p w:rsidR="00D41675" w:rsidRPr="00170992" w:rsidRDefault="00D41675" w:rsidP="00D41675">
      <w:pPr>
        <w:autoSpaceDE w:val="0"/>
        <w:autoSpaceDN w:val="0"/>
        <w:adjustRightInd w:val="0"/>
        <w:spacing w:after="0" w:line="240" w:lineRule="auto"/>
        <w:rPr>
          <w:rFonts w:ascii="Times New Roman" w:hAnsi="Times New Roman" w:cs="Times New Roman"/>
          <w:sz w:val="21"/>
          <w:szCs w:val="21"/>
        </w:rPr>
      </w:pPr>
      <w:r w:rsidRPr="00170992">
        <w:rPr>
          <w:rFonts w:ascii="Times New Roman" w:hAnsi="Times New Roman" w:cs="Times New Roman"/>
          <w:sz w:val="21"/>
          <w:szCs w:val="21"/>
        </w:rPr>
        <w:t xml:space="preserve">4. Ashcroft N.W. and </w:t>
      </w:r>
      <w:proofErr w:type="spellStart"/>
      <w:r w:rsidRPr="00170992">
        <w:rPr>
          <w:rFonts w:ascii="Times New Roman" w:hAnsi="Times New Roman" w:cs="Times New Roman"/>
          <w:sz w:val="21"/>
          <w:szCs w:val="21"/>
        </w:rPr>
        <w:t>Mermin</w:t>
      </w:r>
      <w:proofErr w:type="spellEnd"/>
      <w:r w:rsidRPr="00170992">
        <w:rPr>
          <w:rFonts w:ascii="Times New Roman" w:hAnsi="Times New Roman" w:cs="Times New Roman"/>
          <w:sz w:val="21"/>
          <w:szCs w:val="21"/>
        </w:rPr>
        <w:t xml:space="preserve"> N.D., </w:t>
      </w:r>
      <w:r w:rsidRPr="00170992">
        <w:rPr>
          <w:rFonts w:ascii="Times New Roman" w:hAnsi="Times New Roman" w:cs="Times New Roman"/>
          <w:i/>
          <w:iCs/>
          <w:sz w:val="21"/>
          <w:szCs w:val="21"/>
        </w:rPr>
        <w:t>Solid State Physics</w:t>
      </w:r>
      <w:r w:rsidRPr="00170992">
        <w:rPr>
          <w:rFonts w:ascii="Times New Roman" w:hAnsi="Times New Roman" w:cs="Times New Roman"/>
          <w:sz w:val="21"/>
          <w:szCs w:val="21"/>
        </w:rPr>
        <w:t>, Holt-Saunders, (1976).</w:t>
      </w:r>
    </w:p>
    <w:p w:rsidR="00D41675" w:rsidRPr="00170992" w:rsidRDefault="00D41675" w:rsidP="00D41675">
      <w:pPr>
        <w:autoSpaceDE w:val="0"/>
        <w:autoSpaceDN w:val="0"/>
        <w:adjustRightInd w:val="0"/>
        <w:spacing w:after="0" w:line="240" w:lineRule="auto"/>
        <w:rPr>
          <w:rFonts w:ascii="Times New Roman" w:hAnsi="Times New Roman" w:cs="Times New Roman"/>
          <w:sz w:val="21"/>
          <w:szCs w:val="21"/>
        </w:rPr>
      </w:pPr>
      <w:r w:rsidRPr="00170992">
        <w:rPr>
          <w:rFonts w:ascii="Times New Roman" w:hAnsi="Times New Roman" w:cs="Times New Roman"/>
          <w:sz w:val="21"/>
          <w:szCs w:val="21"/>
        </w:rPr>
        <w:t xml:space="preserve">5. Burns G., </w:t>
      </w:r>
      <w:r w:rsidRPr="00170992">
        <w:rPr>
          <w:rFonts w:ascii="Times New Roman" w:hAnsi="Times New Roman" w:cs="Times New Roman"/>
          <w:i/>
          <w:iCs/>
          <w:sz w:val="21"/>
          <w:szCs w:val="21"/>
        </w:rPr>
        <w:t>Solid State Physics</w:t>
      </w:r>
      <w:r w:rsidRPr="00170992">
        <w:rPr>
          <w:rFonts w:ascii="Times New Roman" w:hAnsi="Times New Roman" w:cs="Times New Roman"/>
          <w:sz w:val="21"/>
          <w:szCs w:val="21"/>
        </w:rPr>
        <w:t>, Academic Press, (1985).</w:t>
      </w:r>
    </w:p>
    <w:p w:rsidR="00D41675" w:rsidRPr="00170992" w:rsidRDefault="00D41675" w:rsidP="00D41675">
      <w:pPr>
        <w:autoSpaceDE w:val="0"/>
        <w:autoSpaceDN w:val="0"/>
        <w:adjustRightInd w:val="0"/>
        <w:spacing w:after="0" w:line="240" w:lineRule="auto"/>
        <w:rPr>
          <w:rFonts w:ascii="Times New Roman" w:hAnsi="Times New Roman" w:cs="Times New Roman"/>
          <w:sz w:val="21"/>
          <w:szCs w:val="21"/>
        </w:rPr>
      </w:pPr>
      <w:r w:rsidRPr="00170992">
        <w:rPr>
          <w:rFonts w:ascii="Times New Roman" w:hAnsi="Times New Roman" w:cs="Times New Roman"/>
          <w:sz w:val="21"/>
          <w:szCs w:val="21"/>
        </w:rPr>
        <w:t xml:space="preserve">6. Hook J.R. and Hall H.E., </w:t>
      </w:r>
      <w:r w:rsidRPr="00170992">
        <w:rPr>
          <w:rFonts w:ascii="Times New Roman" w:hAnsi="Times New Roman" w:cs="Times New Roman"/>
          <w:i/>
          <w:iCs/>
          <w:sz w:val="21"/>
          <w:szCs w:val="21"/>
        </w:rPr>
        <w:t xml:space="preserve">Solid State Physics </w:t>
      </w:r>
      <w:r w:rsidRPr="00170992">
        <w:rPr>
          <w:rFonts w:ascii="Times New Roman" w:hAnsi="Times New Roman" w:cs="Times New Roman"/>
          <w:sz w:val="21"/>
          <w:szCs w:val="21"/>
        </w:rPr>
        <w:t xml:space="preserve">2nd </w:t>
      </w:r>
      <w:proofErr w:type="spellStart"/>
      <w:r w:rsidRPr="00170992">
        <w:rPr>
          <w:rFonts w:ascii="Times New Roman" w:hAnsi="Times New Roman" w:cs="Times New Roman"/>
          <w:sz w:val="21"/>
          <w:szCs w:val="21"/>
        </w:rPr>
        <w:t>ed.,</w:t>
      </w:r>
      <w:proofErr w:type="gramStart"/>
      <w:r w:rsidRPr="00170992">
        <w:rPr>
          <w:rFonts w:ascii="Times New Roman" w:hAnsi="Times New Roman" w:cs="Times New Roman"/>
          <w:sz w:val="21"/>
          <w:szCs w:val="21"/>
        </w:rPr>
        <w:t>,Wiley</w:t>
      </w:r>
      <w:proofErr w:type="spellEnd"/>
      <w:proofErr w:type="gramEnd"/>
      <w:r w:rsidRPr="00170992">
        <w:rPr>
          <w:rFonts w:ascii="Times New Roman" w:hAnsi="Times New Roman" w:cs="Times New Roman"/>
          <w:sz w:val="21"/>
          <w:szCs w:val="21"/>
        </w:rPr>
        <w:t>, (1991).</w:t>
      </w:r>
    </w:p>
    <w:p w:rsidR="00D41675" w:rsidRPr="00170992" w:rsidRDefault="00D41675" w:rsidP="00D41675">
      <w:pPr>
        <w:autoSpaceDE w:val="0"/>
        <w:autoSpaceDN w:val="0"/>
        <w:adjustRightInd w:val="0"/>
        <w:spacing w:after="0" w:line="360" w:lineRule="auto"/>
        <w:rPr>
          <w:rFonts w:ascii="Times New Roman" w:hAnsi="Times New Roman" w:cs="Times New Roman"/>
          <w:sz w:val="21"/>
          <w:szCs w:val="21"/>
        </w:rPr>
      </w:pPr>
      <w:proofErr w:type="gramStart"/>
      <w:r w:rsidRPr="00170992">
        <w:rPr>
          <w:rFonts w:ascii="Times New Roman" w:hAnsi="Times New Roman" w:cs="Times New Roman"/>
          <w:sz w:val="21"/>
          <w:szCs w:val="21"/>
        </w:rPr>
        <w:t xml:space="preserve">7. L. </w:t>
      </w:r>
      <w:proofErr w:type="spellStart"/>
      <w:r w:rsidRPr="00170992">
        <w:rPr>
          <w:rFonts w:ascii="Times New Roman" w:hAnsi="Times New Roman" w:cs="Times New Roman"/>
          <w:sz w:val="21"/>
          <w:szCs w:val="21"/>
        </w:rPr>
        <w:t>Mihly</w:t>
      </w:r>
      <w:proofErr w:type="spellEnd"/>
      <w:r w:rsidRPr="00170992">
        <w:rPr>
          <w:rFonts w:ascii="Times New Roman" w:hAnsi="Times New Roman" w:cs="Times New Roman"/>
          <w:sz w:val="21"/>
          <w:szCs w:val="21"/>
        </w:rPr>
        <w:t xml:space="preserve"> and M.C. Martin, </w:t>
      </w:r>
      <w:r w:rsidRPr="00170992">
        <w:rPr>
          <w:rFonts w:ascii="Times New Roman" w:hAnsi="Times New Roman" w:cs="Times New Roman"/>
          <w:i/>
          <w:iCs/>
          <w:sz w:val="21"/>
          <w:szCs w:val="21"/>
        </w:rPr>
        <w:t>Solid State Physics; Problems and Solutions</w:t>
      </w:r>
      <w:r w:rsidRPr="00170992">
        <w:rPr>
          <w:rFonts w:ascii="Times New Roman" w:hAnsi="Times New Roman" w:cs="Times New Roman"/>
          <w:sz w:val="21"/>
          <w:szCs w:val="21"/>
        </w:rPr>
        <w:t>, Wiley-VCH, (2009).</w:t>
      </w:r>
      <w:proofErr w:type="gramEnd"/>
    </w:p>
    <w:p w:rsidR="003226CB" w:rsidRPr="00170992" w:rsidRDefault="003226CB" w:rsidP="003226CB">
      <w:pPr>
        <w:pStyle w:val="ListParagraph"/>
        <w:autoSpaceDE w:val="0"/>
        <w:autoSpaceDN w:val="0"/>
        <w:adjustRightInd w:val="0"/>
        <w:spacing w:after="0" w:line="360" w:lineRule="auto"/>
        <w:ind w:left="1440"/>
        <w:rPr>
          <w:rFonts w:ascii="Times New Roman" w:hAnsi="Times New Roman" w:cs="Times New Roman"/>
          <w:sz w:val="21"/>
          <w:szCs w:val="21"/>
        </w:rPr>
      </w:pPr>
    </w:p>
    <w:sectPr w:rsidR="003226CB" w:rsidRPr="00170992" w:rsidSect="007C142B">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C6EC6"/>
    <w:multiLevelType w:val="hybridMultilevel"/>
    <w:tmpl w:val="0538A5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8320F8"/>
    <w:multiLevelType w:val="hybridMultilevel"/>
    <w:tmpl w:val="15FE0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FA40CBD"/>
    <w:multiLevelType w:val="hybridMultilevel"/>
    <w:tmpl w:val="E552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D812DC"/>
    <w:multiLevelType w:val="hybridMultilevel"/>
    <w:tmpl w:val="7B74A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D2263FF"/>
    <w:multiLevelType w:val="hybridMultilevel"/>
    <w:tmpl w:val="114039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applyBreakingRules/>
  </w:compat>
  <w:rsids>
    <w:rsidRoot w:val="00D975C5"/>
    <w:rsid w:val="000443CA"/>
    <w:rsid w:val="000F2A95"/>
    <w:rsid w:val="00147DD4"/>
    <w:rsid w:val="00170992"/>
    <w:rsid w:val="001C1156"/>
    <w:rsid w:val="00276987"/>
    <w:rsid w:val="00320AA0"/>
    <w:rsid w:val="003226CB"/>
    <w:rsid w:val="00325D29"/>
    <w:rsid w:val="0037065D"/>
    <w:rsid w:val="00406FD5"/>
    <w:rsid w:val="00444289"/>
    <w:rsid w:val="0044471F"/>
    <w:rsid w:val="00533650"/>
    <w:rsid w:val="005C04DE"/>
    <w:rsid w:val="00624712"/>
    <w:rsid w:val="006D249B"/>
    <w:rsid w:val="0070460B"/>
    <w:rsid w:val="007C142B"/>
    <w:rsid w:val="00837460"/>
    <w:rsid w:val="008710DA"/>
    <w:rsid w:val="008D59AB"/>
    <w:rsid w:val="00AA2D07"/>
    <w:rsid w:val="00AB2A32"/>
    <w:rsid w:val="00B2778F"/>
    <w:rsid w:val="00B70B04"/>
    <w:rsid w:val="00B81890"/>
    <w:rsid w:val="00C64C32"/>
    <w:rsid w:val="00CC08FF"/>
    <w:rsid w:val="00CD2614"/>
    <w:rsid w:val="00CD61A3"/>
    <w:rsid w:val="00D41675"/>
    <w:rsid w:val="00D975C5"/>
    <w:rsid w:val="00DE71C1"/>
    <w:rsid w:val="00E1174B"/>
    <w:rsid w:val="00EC63BD"/>
    <w:rsid w:val="00F94E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6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Yebekal</dc:creator>
  <cp:lastModifiedBy>Yebekal</cp:lastModifiedBy>
  <cp:revision>20</cp:revision>
  <dcterms:created xsi:type="dcterms:W3CDTF">2020-02-25T05:21:00Z</dcterms:created>
  <dcterms:modified xsi:type="dcterms:W3CDTF">2020-05-20T07:10:00Z</dcterms:modified>
</cp:coreProperties>
</file>