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AB" w:rsidRDefault="00904DAB"/>
    <w:p w:rsidR="00A320CE" w:rsidRPr="00A40483" w:rsidRDefault="00266E01">
      <w:pPr>
        <w:rPr>
          <w:b/>
          <w:u w:val="single"/>
        </w:rPr>
      </w:pPr>
      <w:r>
        <w:rPr>
          <w:b/>
          <w:u w:val="single"/>
        </w:rPr>
        <w:t>Chapter 5</w:t>
      </w:r>
      <w:r w:rsidR="00053FE0" w:rsidRPr="00A40483">
        <w:rPr>
          <w:b/>
          <w:u w:val="single"/>
        </w:rPr>
        <w:t xml:space="preserve"> </w:t>
      </w:r>
      <w:r w:rsidR="00890960" w:rsidRPr="00A40483">
        <w:rPr>
          <w:b/>
          <w:u w:val="single"/>
        </w:rPr>
        <w:t xml:space="preserve">Digital </w:t>
      </w:r>
      <w:r w:rsidR="00053FE0" w:rsidRPr="00A40483">
        <w:rPr>
          <w:b/>
          <w:u w:val="single"/>
        </w:rPr>
        <w:t>Pulse Modulation System</w:t>
      </w:r>
    </w:p>
    <w:p w:rsidR="00066F7C" w:rsidRPr="00A40483" w:rsidRDefault="00066F7C">
      <w:pPr>
        <w:rPr>
          <w:b/>
        </w:rPr>
      </w:pPr>
      <w:r w:rsidRPr="00A40483">
        <w:rPr>
          <w:b/>
        </w:rPr>
        <w:t xml:space="preserve">Contents </w:t>
      </w:r>
    </w:p>
    <w:p w:rsidR="00066F7C" w:rsidRDefault="00066F7C">
      <w:r>
        <w:t xml:space="preserve">1. Introduction </w:t>
      </w:r>
    </w:p>
    <w:p w:rsidR="00066F7C" w:rsidRDefault="00066F7C">
      <w:r>
        <w:t xml:space="preserve">2. </w:t>
      </w:r>
      <w:r w:rsidR="000F5A12">
        <w:t xml:space="preserve">Digital </w:t>
      </w:r>
      <w:r>
        <w:t xml:space="preserve">Pulse modulation systems </w:t>
      </w:r>
    </w:p>
    <w:p w:rsidR="00066F7C" w:rsidRDefault="00066F7C">
      <w:r>
        <w:tab/>
      </w:r>
      <w:r w:rsidR="00D444FB">
        <w:t>(a)</w:t>
      </w:r>
      <w:r>
        <w:t>PCM-Pulse Code Modulation</w:t>
      </w:r>
    </w:p>
    <w:p w:rsidR="00066F7C" w:rsidRDefault="00066F7C">
      <w:r>
        <w:tab/>
      </w:r>
      <w:r w:rsidR="00D444FB">
        <w:t>(b)</w:t>
      </w:r>
      <w:r w:rsidR="00D07FC8" w:rsidRPr="00D07FC8">
        <w:t xml:space="preserve"> </w:t>
      </w:r>
      <w:r w:rsidR="00D07FC8">
        <w:t xml:space="preserve">DPCM- Differential PCM </w:t>
      </w:r>
    </w:p>
    <w:p w:rsidR="00066F7C" w:rsidRDefault="00066F7C">
      <w:r>
        <w:tab/>
      </w:r>
      <w:r w:rsidR="00D444FB">
        <w:t>(c)</w:t>
      </w:r>
      <w:r w:rsidR="00D07FC8" w:rsidRPr="00D07FC8">
        <w:t xml:space="preserve"> </w:t>
      </w:r>
      <w:r w:rsidR="00D07FC8">
        <w:t>DM- Delta Modulation</w:t>
      </w:r>
    </w:p>
    <w:p w:rsidR="00066F7C" w:rsidRDefault="00066F7C">
      <w:r>
        <w:t>3. Companding</w:t>
      </w:r>
    </w:p>
    <w:p w:rsidR="00066F7C" w:rsidRDefault="00066F7C">
      <w:r>
        <w:t>4. FDM (Frequency Division Multiplexing),</w:t>
      </w:r>
      <w:r w:rsidR="00727DA7">
        <w:t xml:space="preserve"> </w:t>
      </w:r>
      <w:r>
        <w:t>TDM</w:t>
      </w:r>
      <w:r w:rsidR="00727DA7">
        <w:t xml:space="preserve"> </w:t>
      </w:r>
      <w:r>
        <w:t>(Time Division Multiplexing)</w:t>
      </w:r>
    </w:p>
    <w:p w:rsidR="00066F7C" w:rsidRDefault="00066F7C">
      <w:r>
        <w:t xml:space="preserve">5. Keying Techniques </w:t>
      </w:r>
    </w:p>
    <w:p w:rsidR="00066F7C" w:rsidRDefault="00066F7C">
      <w:r>
        <w:tab/>
      </w:r>
      <w:r w:rsidR="00490B06">
        <w:t>(a)</w:t>
      </w:r>
      <w:r>
        <w:t>ASK-Amplitude  Shift Keying</w:t>
      </w:r>
    </w:p>
    <w:p w:rsidR="00066F7C" w:rsidRDefault="00066F7C">
      <w:r>
        <w:tab/>
      </w:r>
      <w:r w:rsidR="00490B06">
        <w:t xml:space="preserve">(b) </w:t>
      </w:r>
      <w:r>
        <w:t>FSK- Frequency Shift Keying</w:t>
      </w:r>
    </w:p>
    <w:p w:rsidR="00066F7C" w:rsidRDefault="00066F7C">
      <w:r>
        <w:tab/>
      </w:r>
      <w:r w:rsidR="00490B06">
        <w:t xml:space="preserve">(c) </w:t>
      </w:r>
      <w:r>
        <w:t>PSK –Phase shift Keying</w:t>
      </w:r>
    </w:p>
    <w:p w:rsidR="0086223F" w:rsidRDefault="0086223F">
      <w:r>
        <w:t>6. Self Evaluation Quiz- II</w:t>
      </w:r>
    </w:p>
    <w:p w:rsidR="00066F7C" w:rsidRDefault="00066F7C"/>
    <w:p w:rsidR="00066F7C" w:rsidRDefault="00066F7C">
      <w:r>
        <w:tab/>
      </w:r>
    </w:p>
    <w:p w:rsidR="00066F7C" w:rsidRDefault="00066F7C"/>
    <w:p w:rsidR="00066F7C" w:rsidRDefault="00066F7C">
      <w:r>
        <w:tab/>
      </w:r>
    </w:p>
    <w:p w:rsidR="005A290F" w:rsidRDefault="005A290F"/>
    <w:p w:rsidR="005A290F" w:rsidRDefault="005A290F"/>
    <w:p w:rsidR="005A290F" w:rsidRDefault="005A290F"/>
    <w:p w:rsidR="005A290F" w:rsidRDefault="005A290F"/>
    <w:p w:rsidR="005A290F" w:rsidRDefault="005A290F"/>
    <w:p w:rsidR="005A290F" w:rsidRDefault="005A290F"/>
    <w:p w:rsidR="005A290F" w:rsidRDefault="005A290F"/>
    <w:p w:rsidR="00DB0F0F" w:rsidRDefault="00DB0F0F" w:rsidP="005A290F">
      <w:pPr>
        <w:rPr>
          <w:b/>
          <w:u w:val="single"/>
        </w:rPr>
      </w:pPr>
    </w:p>
    <w:p w:rsidR="005A290F" w:rsidRDefault="005A290F" w:rsidP="005A290F">
      <w:pPr>
        <w:rPr>
          <w:b/>
          <w:u w:val="single"/>
        </w:rPr>
      </w:pPr>
      <w:r w:rsidRPr="005A290F">
        <w:rPr>
          <w:b/>
          <w:u w:val="single"/>
        </w:rPr>
        <w:t>1. Intr</w:t>
      </w:r>
      <w:r w:rsidR="00076091">
        <w:rPr>
          <w:b/>
          <w:u w:val="single"/>
        </w:rPr>
        <w:t xml:space="preserve">oduction </w:t>
      </w:r>
    </w:p>
    <w:p w:rsidR="00730D81" w:rsidRDefault="00076091" w:rsidP="004B0AC0">
      <w:pPr>
        <w:pStyle w:val="NoSpacing"/>
        <w:numPr>
          <w:ilvl w:val="0"/>
          <w:numId w:val="5"/>
        </w:numPr>
      </w:pPr>
      <w:r>
        <w:t>Basically</w:t>
      </w:r>
      <w:r w:rsidR="00F07768">
        <w:t xml:space="preserve"> this chapter of </w:t>
      </w:r>
      <w:r>
        <w:t xml:space="preserve">Digital Pulse modulation deals with how an analog signal is converted into digital signal from communication theory point of view </w:t>
      </w:r>
    </w:p>
    <w:p w:rsidR="004B0AC0" w:rsidRDefault="00F07768" w:rsidP="004B0AC0">
      <w:pPr>
        <w:pStyle w:val="NoSpacing"/>
        <w:numPr>
          <w:ilvl w:val="0"/>
          <w:numId w:val="5"/>
        </w:numPr>
      </w:pPr>
      <w:r>
        <w:t xml:space="preserve">So at the transmitting side the information bearing signals are converted into digital signals and are ready for transmission. But the channels that exist in the real world are analog and are not suitable to transmit these converted </w:t>
      </w:r>
      <w:r w:rsidR="004B0AC0">
        <w:t>digital signals.</w:t>
      </w:r>
    </w:p>
    <w:p w:rsidR="00014735" w:rsidRDefault="004B0AC0" w:rsidP="004B0AC0">
      <w:pPr>
        <w:pStyle w:val="NoSpacing"/>
        <w:numPr>
          <w:ilvl w:val="0"/>
          <w:numId w:val="5"/>
        </w:numPr>
      </w:pPr>
      <w:r>
        <w:t>Hence for efficient transmission of digital signals over the channel ,the Keying techniques like ASK,FSK and PSK are implemented</w:t>
      </w:r>
    </w:p>
    <w:p w:rsidR="004B0AC0" w:rsidRDefault="004B0AC0" w:rsidP="004B0AC0">
      <w:pPr>
        <w:pStyle w:val="NoSpacing"/>
        <w:numPr>
          <w:ilvl w:val="0"/>
          <w:numId w:val="5"/>
        </w:numPr>
      </w:pPr>
      <w:r>
        <w:t>So this chapter examines the various A/D conversion methods</w:t>
      </w:r>
      <w:r w:rsidR="00D45EA9">
        <w:t xml:space="preserve"> like PCM,DM </w:t>
      </w:r>
      <w:r>
        <w:t xml:space="preserve"> and the keying techniques</w:t>
      </w:r>
      <w:r w:rsidR="00D45EA9">
        <w:t xml:space="preserve"> such as ASK,FSK and PSK</w:t>
      </w:r>
    </w:p>
    <w:p w:rsidR="00014735" w:rsidRDefault="00014735" w:rsidP="00076091">
      <w:pPr>
        <w:pStyle w:val="NoSpacing"/>
      </w:pPr>
    </w:p>
    <w:p w:rsidR="005A290F" w:rsidRDefault="00EC0F04" w:rsidP="005A290F">
      <w:pPr>
        <w:rPr>
          <w:b/>
          <w:u w:val="single"/>
        </w:rPr>
      </w:pPr>
      <w:r w:rsidRPr="00EC0F04">
        <w:rPr>
          <w:b/>
          <w:u w:val="single"/>
        </w:rPr>
        <w:t>2. Digital Pulse modulation systems</w:t>
      </w:r>
    </w:p>
    <w:p w:rsidR="00665C6E" w:rsidRDefault="00665C6E" w:rsidP="005A290F">
      <w:r>
        <w:t xml:space="preserve">Digital Pulse modulation is </w:t>
      </w:r>
      <w:r w:rsidRPr="00665C6E">
        <w:t xml:space="preserve">a mechanism or a method that </w:t>
      </w:r>
      <w:r w:rsidR="00E96B73">
        <w:t xml:space="preserve">converts </w:t>
      </w:r>
      <w:r w:rsidRPr="00665C6E">
        <w:t>the information about the mess</w:t>
      </w:r>
      <w:r w:rsidR="00E96B73">
        <w:t xml:space="preserve">age </w:t>
      </w:r>
      <w:r w:rsidR="00D1014D">
        <w:t xml:space="preserve">signal </w:t>
      </w:r>
      <w:r w:rsidR="00D1014D" w:rsidRPr="00665C6E">
        <w:t>into</w:t>
      </w:r>
      <w:r w:rsidRPr="00665C6E">
        <w:t xml:space="preserve"> ‘1’ &amp; ‘0’</w:t>
      </w:r>
    </w:p>
    <w:p w:rsidR="00665C6E" w:rsidRDefault="00665C6E" w:rsidP="00665C6E">
      <w:r w:rsidRPr="00665C6E">
        <w:t xml:space="preserve">The difficulty that we face in this method is that the information about the message signal is basically analog or continuous in nature .But the </w:t>
      </w:r>
      <w:r w:rsidR="00F7179E" w:rsidRPr="00665C6E">
        <w:t>values which we have to r</w:t>
      </w:r>
      <w:r w:rsidR="00F7179E">
        <w:t>epresent are</w:t>
      </w:r>
      <w:r>
        <w:t xml:space="preserve"> discrete in nature. </w:t>
      </w:r>
      <w:r w:rsidRPr="00665C6E">
        <w:t xml:space="preserve">So how do we represent a signal that has continuously varying amplitude with another signal having discrete set of </w:t>
      </w:r>
      <w:r w:rsidR="00F7179E" w:rsidRPr="00665C6E">
        <w:t>amplitude?</w:t>
      </w:r>
    </w:p>
    <w:p w:rsidR="00C363CC" w:rsidRDefault="00F7179E" w:rsidP="00665C6E">
      <w:r>
        <w:t xml:space="preserve">The answer to the above question is to employ </w:t>
      </w:r>
      <w:r w:rsidR="00D1014D">
        <w:t>one of the</w:t>
      </w:r>
      <w:r>
        <w:t xml:space="preserve"> following methods</w:t>
      </w:r>
    </w:p>
    <w:p w:rsidR="00382E4E" w:rsidRDefault="00382E4E" w:rsidP="00382E4E">
      <w:pPr>
        <w:spacing w:after="0"/>
      </w:pPr>
      <w:r>
        <w:tab/>
        <w:t>(a)PCM-Pulse Code Modulation</w:t>
      </w:r>
    </w:p>
    <w:p w:rsidR="00382E4E" w:rsidRDefault="00382E4E" w:rsidP="00382E4E">
      <w:pPr>
        <w:spacing w:after="0"/>
      </w:pPr>
      <w:r>
        <w:tab/>
        <w:t>(b)</w:t>
      </w:r>
      <w:r w:rsidRPr="00D07FC8">
        <w:t xml:space="preserve"> </w:t>
      </w:r>
      <w:r>
        <w:t xml:space="preserve">DPCM- Differential PCM </w:t>
      </w:r>
    </w:p>
    <w:p w:rsidR="00382E4E" w:rsidRDefault="00382E4E" w:rsidP="00382E4E">
      <w:pPr>
        <w:spacing w:after="0"/>
      </w:pPr>
      <w:r>
        <w:tab/>
        <w:t>(c)</w:t>
      </w:r>
      <w:r w:rsidRPr="00D07FC8">
        <w:t xml:space="preserve"> </w:t>
      </w:r>
      <w:r>
        <w:t>DM- Delta Modulation</w:t>
      </w:r>
    </w:p>
    <w:p w:rsidR="007B4BAE" w:rsidRDefault="00382E4E" w:rsidP="00382E4E">
      <w:pPr>
        <w:spacing w:after="0"/>
        <w:rPr>
          <w:b/>
          <w:u w:val="single"/>
        </w:rPr>
      </w:pPr>
      <w:r w:rsidRPr="007B4BAE">
        <w:rPr>
          <w:b/>
          <w:u w:val="single"/>
        </w:rPr>
        <w:t xml:space="preserve"> </w:t>
      </w:r>
      <w:r w:rsidR="007B4BAE" w:rsidRPr="007B4BAE">
        <w:rPr>
          <w:b/>
          <w:u w:val="single"/>
        </w:rPr>
        <w:t>(a)PCM-Pulse Code Modulation</w:t>
      </w:r>
    </w:p>
    <w:p w:rsidR="005A290F" w:rsidRDefault="007B4BAE">
      <w:r w:rsidRPr="007B4BAE">
        <w:rPr>
          <w:b/>
          <w:i/>
          <w:u w:val="single"/>
        </w:rPr>
        <w:t>DEFINITION</w:t>
      </w:r>
      <w:r w:rsidRPr="007B4BAE">
        <w:t xml:space="preserve">: </w:t>
      </w:r>
      <w:r w:rsidR="0041692C">
        <w:rPr>
          <w:color w:val="FF0000"/>
        </w:rPr>
        <w:t>Chang  deifnation</w:t>
      </w:r>
      <w:r w:rsidRPr="007B4BAE">
        <w:t>Pulse code modulation (PCM) is essentially analog-to-digital conversion of a special type where the information contained in the instantaneous samples of an analog signal is represented by digital words in a serial bit stream</w:t>
      </w:r>
    </w:p>
    <w:p w:rsidR="007B4BAE" w:rsidRDefault="007B4BAE" w:rsidP="007B4BAE">
      <w:pPr>
        <w:spacing w:after="0"/>
      </w:pPr>
      <w:r>
        <w:t xml:space="preserve">The PCM signal is generated by carrying out three basic operations: </w:t>
      </w:r>
    </w:p>
    <w:p w:rsidR="007B4BAE" w:rsidRDefault="007B4BAE" w:rsidP="007B4BAE">
      <w:pPr>
        <w:pStyle w:val="ListParagraph"/>
        <w:numPr>
          <w:ilvl w:val="0"/>
          <w:numId w:val="3"/>
        </w:numPr>
        <w:spacing w:after="0"/>
      </w:pPr>
      <w:r>
        <w:t xml:space="preserve">Sampling </w:t>
      </w:r>
    </w:p>
    <w:p w:rsidR="007B4BAE" w:rsidRDefault="007B4BAE" w:rsidP="007B4BAE">
      <w:pPr>
        <w:pStyle w:val="ListParagraph"/>
        <w:numPr>
          <w:ilvl w:val="0"/>
          <w:numId w:val="3"/>
        </w:numPr>
        <w:spacing w:after="0"/>
      </w:pPr>
      <w:r>
        <w:t>Quantizing</w:t>
      </w:r>
    </w:p>
    <w:p w:rsidR="007B4BAE" w:rsidRDefault="007B4BAE" w:rsidP="007B4BAE">
      <w:pPr>
        <w:pStyle w:val="ListParagraph"/>
        <w:numPr>
          <w:ilvl w:val="0"/>
          <w:numId w:val="3"/>
        </w:numPr>
        <w:spacing w:after="0"/>
      </w:pPr>
      <w:r>
        <w:t>Encoding</w:t>
      </w:r>
    </w:p>
    <w:p w:rsidR="000E0307" w:rsidRDefault="000E0307" w:rsidP="000E0307">
      <w:pPr>
        <w:spacing w:after="0"/>
      </w:pPr>
    </w:p>
    <w:p w:rsidR="000E0307" w:rsidRDefault="000E0307" w:rsidP="000E0307">
      <w:pPr>
        <w:spacing w:after="0"/>
      </w:pPr>
    </w:p>
    <w:p w:rsidR="005A290F" w:rsidRDefault="00BB047E">
      <w:r>
        <w:rPr>
          <w:noProof/>
        </w:rPr>
        <w:lastRenderedPageBreak/>
        <w:pict>
          <v:shapetype id="_x0000_t32" coordsize="21600,21600" o:spt="32" o:oned="t" path="m,l21600,21600e" filled="f">
            <v:path arrowok="t" fillok="f" o:connecttype="none"/>
            <o:lock v:ext="edit" shapetype="t"/>
          </v:shapetype>
          <v:shape id="_x0000_s1037" type="#_x0000_t32" style="position:absolute;margin-left:416.95pt;margin-top:84.25pt;width:0;height:43.85pt;flip:y;z-index:251669504" o:connectortype="straight">
            <v:stroke endarrow="block"/>
          </v:shape>
        </w:pict>
      </w:r>
      <w:r>
        <w:rPr>
          <w:noProof/>
        </w:rPr>
        <w:pict>
          <v:shape id="_x0000_s1036" type="#_x0000_t32" style="position:absolute;margin-left:293pt;margin-top:84.25pt;width:0;height:43.85pt;flip:y;z-index:251668480" o:connectortype="straight">
            <v:stroke endarrow="block"/>
          </v:shape>
        </w:pict>
      </w:r>
      <w:r>
        <w:rPr>
          <w:noProof/>
        </w:rPr>
        <w:pict>
          <v:shape id="_x0000_s1035" type="#_x0000_t32" style="position:absolute;margin-left:158.3pt;margin-top:84.25pt;width:0;height:43.85pt;flip:y;z-index:251667456" o:connectortype="straight">
            <v:stroke endarrow="block"/>
          </v:shape>
        </w:pict>
      </w:r>
      <w:r>
        <w:rPr>
          <w:noProof/>
        </w:rPr>
        <w:pict>
          <v:shape id="_x0000_s1034" type="#_x0000_t32" style="position:absolute;margin-left:44.4pt;margin-top:84.25pt;width:0;height:43.85pt;flip:y;z-index:251666432" o:connectortype="straight">
            <v:stroke endarrow="block"/>
          </v:shape>
        </w:pict>
      </w:r>
      <w:r w:rsidR="007B4BAE" w:rsidRPr="007B4BAE">
        <w:rPr>
          <w:noProof/>
        </w:rPr>
        <w:drawing>
          <wp:inline distT="0" distB="0" distL="0" distR="0">
            <wp:extent cx="5943600" cy="100838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1500147"/>
                      <a:chOff x="228600" y="2233653"/>
                      <a:chExt cx="8839200" cy="1500147"/>
                    </a:xfrm>
                  </a:grpSpPr>
                  <a:grpSp>
                    <a:nvGrpSpPr>
                      <a:cNvPr id="99" name="Group 98"/>
                      <a:cNvGrpSpPr/>
                    </a:nvGrpSpPr>
                    <a:grpSpPr>
                      <a:xfrm>
                        <a:off x="228600" y="2895601"/>
                        <a:ext cx="1295400" cy="687387"/>
                        <a:chOff x="228600" y="2895601"/>
                        <a:chExt cx="1295400" cy="687387"/>
                      </a:xfrm>
                    </a:grpSpPr>
                    <a:sp>
                      <a:nvSpPr>
                        <a:cNvPr id="10" name="Freeform 9"/>
                        <a:cNvSpPr/>
                      </a:nvSpPr>
                      <a:spPr>
                        <a:xfrm>
                          <a:off x="271072" y="2895601"/>
                          <a:ext cx="1100528" cy="351020"/>
                        </a:xfrm>
                        <a:custGeom>
                          <a:avLst/>
                          <a:gdLst>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9547" h="279816">
                              <a:moveTo>
                                <a:pt x="0" y="189875"/>
                              </a:moveTo>
                              <a:cubicBezTo>
                                <a:pt x="64957" y="94937"/>
                                <a:pt x="129915" y="0"/>
                                <a:pt x="194872" y="9993"/>
                              </a:cubicBezTo>
                              <a:cubicBezTo>
                                <a:pt x="259829" y="19987"/>
                                <a:pt x="314793" y="219856"/>
                                <a:pt x="389744" y="249836"/>
                              </a:cubicBezTo>
                              <a:cubicBezTo>
                                <a:pt x="464695" y="279816"/>
                                <a:pt x="599607" y="204865"/>
                                <a:pt x="644577" y="189875"/>
                              </a:cubicBezTo>
                              <a:cubicBezTo>
                                <a:pt x="689547" y="174885"/>
                                <a:pt x="674557" y="167390"/>
                                <a:pt x="659567" y="159895"/>
                              </a:cubicBezTo>
                            </a:path>
                          </a:pathLst>
                        </a:cu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cxnSp>
                      <a:nvCxnSpPr>
                        <a:cNvPr id="17" name="Straight Connector 16"/>
                        <a:cNvCxnSpPr/>
                      </a:nvCxnSpPr>
                      <a:spPr>
                        <a:xfrm>
                          <a:off x="228600" y="3581400"/>
                          <a:ext cx="1295400" cy="1588"/>
                        </a:xfrm>
                        <a:prstGeom prst="line">
                          <a:avLst/>
                        </a:prstGeom>
                      </a:spPr>
                      <a:style>
                        <a:lnRef idx="1">
                          <a:schemeClr val="accent1"/>
                        </a:lnRef>
                        <a:fillRef idx="0">
                          <a:schemeClr val="accent1"/>
                        </a:fillRef>
                        <a:effectRef idx="0">
                          <a:schemeClr val="accent1"/>
                        </a:effectRef>
                        <a:fontRef idx="minor">
                          <a:schemeClr val="tx1"/>
                        </a:fontRef>
                      </a:style>
                    </a:cxnSp>
                  </a:grpSp>
                  <a:cxnSp>
                    <a:nvCxnSpPr>
                      <a:cNvPr id="46" name="Straight Connector 45"/>
                      <a:cNvCxnSpPr/>
                    </a:nvCxnSpPr>
                    <a:spPr>
                      <a:xfrm>
                        <a:off x="2590800" y="3581400"/>
                        <a:ext cx="1295400" cy="1588"/>
                      </a:xfrm>
                      <a:prstGeom prst="line">
                        <a:avLst/>
                      </a:prstGeom>
                    </a:spPr>
                    <a:style>
                      <a:lnRef idx="1">
                        <a:schemeClr val="accent1"/>
                      </a:lnRef>
                      <a:fillRef idx="0">
                        <a:schemeClr val="accent1"/>
                      </a:fillRef>
                      <a:effectRef idx="0">
                        <a:schemeClr val="accent1"/>
                      </a:effectRef>
                      <a:fontRef idx="minor">
                        <a:schemeClr val="tx1"/>
                      </a:fontRef>
                    </a:style>
                  </a:cxnSp>
                  <a:grpSp>
                    <a:nvGrpSpPr>
                      <a:cNvPr id="97" name="Group 96"/>
                      <a:cNvGrpSpPr/>
                    </a:nvGrpSpPr>
                    <a:grpSpPr>
                      <a:xfrm>
                        <a:off x="4953000" y="2514600"/>
                        <a:ext cx="1462790" cy="1068388"/>
                        <a:chOff x="5181600" y="2514600"/>
                        <a:chExt cx="1462790" cy="1068388"/>
                      </a:xfrm>
                    </a:grpSpPr>
                    <a:cxnSp>
                      <a:nvCxnSpPr>
                        <a:cNvPr id="58" name="Straight Connector 57"/>
                        <a:cNvCxnSpPr/>
                      </a:nvCxnSpPr>
                      <a:spPr>
                        <a:xfrm>
                          <a:off x="5181600" y="3581400"/>
                          <a:ext cx="1295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0" name="Straight Connector 59"/>
                        <a:cNvCxnSpPr/>
                      </a:nvCxnSpPr>
                      <a:spPr>
                        <a:xfrm rot="5400000">
                          <a:off x="5676106" y="33909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1" name="Straight Connector 60"/>
                        <a:cNvCxnSpPr/>
                      </a:nvCxnSpPr>
                      <a:spPr>
                        <a:xfrm rot="16200000" flipH="1">
                          <a:off x="5981700" y="3314699"/>
                          <a:ext cx="533400" cy="1"/>
                        </a:xfrm>
                        <a:prstGeom prst="line">
                          <a:avLst/>
                        </a:prstGeom>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5334000" y="251460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5</a:t>
                            </a:r>
                          </a:p>
                        </a:txBody>
                        <a:useSpRect/>
                      </a:txSp>
                    </a:sp>
                    <a:sp>
                      <a:nvSpPr>
                        <a:cNvPr id="63" name="TextBox 62"/>
                        <a:cNvSpPr txBox="1"/>
                      </a:nvSpPr>
                      <a:spPr>
                        <a:xfrm>
                          <a:off x="5683770" y="292433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a:t>
                            </a:r>
                            <a:endParaRPr lang="en-US" dirty="0"/>
                          </a:p>
                        </a:txBody>
                        <a:useSpRect/>
                      </a:txSp>
                    </a:sp>
                    <a:sp>
                      <a:nvSpPr>
                        <a:cNvPr id="64" name="TextBox 63"/>
                        <a:cNvSpPr txBox="1"/>
                      </a:nvSpPr>
                      <a:spPr>
                        <a:xfrm>
                          <a:off x="6110990" y="272363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a:t>
                            </a:r>
                            <a:endParaRPr lang="en-US" dirty="0"/>
                          </a:p>
                        </a:txBody>
                        <a:useSpRect/>
                      </a:txSp>
                    </a:sp>
                    <a:cxnSp>
                      <a:nvCxnSpPr>
                        <a:cNvPr id="68" name="Straight Connector 67"/>
                        <a:cNvCxnSpPr/>
                      </a:nvCxnSpPr>
                      <a:spPr>
                        <a:xfrm rot="5400000">
                          <a:off x="5142706" y="3238500"/>
                          <a:ext cx="685800" cy="1588"/>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 name="Group 97"/>
                      <a:cNvGrpSpPr/>
                    </a:nvGrpSpPr>
                    <a:grpSpPr>
                      <a:xfrm>
                        <a:off x="2633272" y="2514600"/>
                        <a:ext cx="1329128" cy="1067594"/>
                        <a:chOff x="2633272" y="2514600"/>
                        <a:chExt cx="1329128" cy="1067594"/>
                      </a:xfrm>
                    </a:grpSpPr>
                    <a:sp>
                      <a:nvSpPr>
                        <a:cNvPr id="44" name="Freeform 43"/>
                        <a:cNvSpPr/>
                      </a:nvSpPr>
                      <a:spPr>
                        <a:xfrm>
                          <a:off x="2633272" y="2895601"/>
                          <a:ext cx="1100528" cy="351020"/>
                        </a:xfrm>
                        <a:custGeom>
                          <a:avLst/>
                          <a:gdLst>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 name="connsiteX0" fmla="*/ 0 w 689547"/>
                            <a:gd name="connsiteY0" fmla="*/ 189875 h 279816"/>
                            <a:gd name="connsiteX1" fmla="*/ 194872 w 689547"/>
                            <a:gd name="connsiteY1" fmla="*/ 9993 h 279816"/>
                            <a:gd name="connsiteX2" fmla="*/ 389744 w 689547"/>
                            <a:gd name="connsiteY2" fmla="*/ 249836 h 279816"/>
                            <a:gd name="connsiteX3" fmla="*/ 644577 w 689547"/>
                            <a:gd name="connsiteY3" fmla="*/ 189875 h 279816"/>
                            <a:gd name="connsiteX4" fmla="*/ 659567 w 689547"/>
                            <a:gd name="connsiteY4" fmla="*/ 159895 h 2798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9547" h="279816">
                              <a:moveTo>
                                <a:pt x="0" y="189875"/>
                              </a:moveTo>
                              <a:cubicBezTo>
                                <a:pt x="64957" y="94937"/>
                                <a:pt x="129915" y="0"/>
                                <a:pt x="194872" y="9993"/>
                              </a:cubicBezTo>
                              <a:cubicBezTo>
                                <a:pt x="259829" y="19987"/>
                                <a:pt x="314793" y="219856"/>
                                <a:pt x="389744" y="249836"/>
                              </a:cubicBezTo>
                              <a:cubicBezTo>
                                <a:pt x="464695" y="279816"/>
                                <a:pt x="599607" y="204865"/>
                                <a:pt x="644577" y="189875"/>
                              </a:cubicBezTo>
                              <a:cubicBezTo>
                                <a:pt x="689547" y="174885"/>
                                <a:pt x="674557" y="167390"/>
                                <a:pt x="659567" y="159895"/>
                              </a:cubicBezTo>
                            </a:path>
                          </a:pathLst>
                        </a:custGeom>
                        <a:ln w="25400">
                          <a:prstDash val="sysDash"/>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cxnSp>
                      <a:nvCxnSpPr>
                        <a:cNvPr id="48" name="Straight Connector 47"/>
                        <a:cNvCxnSpPr/>
                      </a:nvCxnSpPr>
                      <a:spPr>
                        <a:xfrm rot="5400000">
                          <a:off x="3085306" y="33909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9" name="Straight Connector 48"/>
                        <a:cNvCxnSpPr>
                          <a:stCxn id="44" idx="3"/>
                        </a:cNvCxnSpPr>
                      </a:nvCxnSpPr>
                      <a:spPr>
                        <a:xfrm flipH="1">
                          <a:off x="3657600" y="3133793"/>
                          <a:ext cx="4427" cy="447607"/>
                        </a:xfrm>
                        <a:prstGeom prst="line">
                          <a:avLst/>
                        </a:prstGeom>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743200" y="251460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4.7</a:t>
                            </a:r>
                            <a:endParaRPr lang="en-US" dirty="0"/>
                          </a:p>
                        </a:txBody>
                        <a:useSpRect/>
                      </a:txSp>
                    </a:sp>
                    <a:sp>
                      <a:nvSpPr>
                        <a:cNvPr id="54" name="TextBox 53"/>
                        <a:cNvSpPr txBox="1"/>
                      </a:nvSpPr>
                      <a:spPr>
                        <a:xfrm>
                          <a:off x="3092970" y="292433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2.1</a:t>
                            </a:r>
                            <a:endParaRPr lang="en-US" dirty="0"/>
                          </a:p>
                        </a:txBody>
                        <a:useSpRect/>
                      </a:txSp>
                    </a:sp>
                    <a:sp>
                      <a:nvSpPr>
                        <a:cNvPr id="55" name="TextBox 54"/>
                        <a:cNvSpPr txBox="1"/>
                      </a:nvSpPr>
                      <a:spPr>
                        <a:xfrm>
                          <a:off x="3429000" y="26786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2.7</a:t>
                            </a:r>
                            <a:endParaRPr lang="en-US" dirty="0"/>
                          </a:p>
                        </a:txBody>
                        <a:useSpRect/>
                      </a:txSp>
                    </a:sp>
                    <a:cxnSp>
                      <a:nvCxnSpPr>
                        <a:cNvPr id="71" name="Straight Connector 70"/>
                        <a:cNvCxnSpPr/>
                      </a:nvCxnSpPr>
                      <a:spPr>
                        <a:xfrm rot="5400000">
                          <a:off x="2566896" y="3238500"/>
                          <a:ext cx="685800" cy="1588"/>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 name="Group 88"/>
                      <a:cNvGrpSpPr/>
                    </a:nvGrpSpPr>
                    <a:grpSpPr>
                      <a:xfrm>
                        <a:off x="7391400" y="2233653"/>
                        <a:ext cx="1676400" cy="1500147"/>
                        <a:chOff x="4191000" y="3986253"/>
                        <a:chExt cx="1676400" cy="1500147"/>
                      </a:xfrm>
                    </a:grpSpPr>
                    <a:cxnSp>
                      <a:nvCxnSpPr>
                        <a:cNvPr id="73" name="Straight Connector 72"/>
                        <a:cNvCxnSpPr/>
                      </a:nvCxnSpPr>
                      <a:spPr>
                        <a:xfrm>
                          <a:off x="4191000" y="4594265"/>
                          <a:ext cx="1676400" cy="1588"/>
                        </a:xfrm>
                        <a:prstGeom prst="line">
                          <a:avLst/>
                        </a:prstGeom>
                        <a:ln w="15875">
                          <a:solidFill>
                            <a:schemeClr val="tx1"/>
                          </a:solidFill>
                        </a:ln>
                      </a:spPr>
                      <a:style>
                        <a:lnRef idx="1">
                          <a:schemeClr val="accent1"/>
                        </a:lnRef>
                        <a:fillRef idx="0">
                          <a:schemeClr val="accent1"/>
                        </a:fillRef>
                        <a:effectRef idx="0">
                          <a:schemeClr val="accent1"/>
                        </a:effectRef>
                        <a:fontRef idx="minor">
                          <a:schemeClr val="tx1"/>
                        </a:fontRef>
                      </a:style>
                    </a:cxnSp>
                    <a:sp>
                      <a:nvSpPr>
                        <a:cNvPr id="75" name="Rectangle 74"/>
                        <a:cNvSpPr/>
                      </a:nvSpPr>
                      <a:spPr>
                        <a:xfrm>
                          <a:off x="4343400" y="3986253"/>
                          <a:ext cx="45719" cy="6096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4602481" y="3986253"/>
                          <a:ext cx="45719" cy="6096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TextBox 76"/>
                        <a:cNvSpPr txBox="1"/>
                      </a:nvSpPr>
                      <a:spPr>
                        <a:xfrm>
                          <a:off x="4371894" y="5117068"/>
                          <a:ext cx="304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5</a:t>
                            </a:r>
                          </a:p>
                        </a:txBody>
                        <a:useSpRect/>
                      </a:txSp>
                    </a:sp>
                    <a:sp>
                      <a:nvSpPr>
                        <a:cNvPr id="78" name="TextBox 77"/>
                        <a:cNvSpPr txBox="1"/>
                      </a:nvSpPr>
                      <a:spPr>
                        <a:xfrm>
                          <a:off x="4235396" y="4595853"/>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101</a:t>
                            </a:r>
                            <a:endParaRPr lang="en-US" dirty="0"/>
                          </a:p>
                        </a:txBody>
                        <a:useSpRect/>
                      </a:txSp>
                    </a:sp>
                    <a:sp>
                      <a:nvSpPr>
                        <a:cNvPr id="79" name="Left Brace 78"/>
                        <a:cNvSpPr/>
                      </a:nvSpPr>
                      <a:spPr>
                        <a:xfrm rot="16200000">
                          <a:off x="4383155" y="4824453"/>
                          <a:ext cx="228600" cy="333294"/>
                        </a:xfrm>
                        <a:prstGeom prst="lef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0" name="Rectangle 79"/>
                        <a:cNvSpPr/>
                      </a:nvSpPr>
                      <a:spPr>
                        <a:xfrm>
                          <a:off x="4983481" y="3986253"/>
                          <a:ext cx="45719" cy="6096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1" name="TextBox 80"/>
                        <a:cNvSpPr txBox="1"/>
                      </a:nvSpPr>
                      <a:spPr>
                        <a:xfrm>
                          <a:off x="4724400" y="4595853"/>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010</a:t>
                            </a:r>
                            <a:endParaRPr lang="en-US" dirty="0"/>
                          </a:p>
                        </a:txBody>
                        <a:useSpRect/>
                      </a:txSp>
                    </a:sp>
                    <a:sp>
                      <a:nvSpPr>
                        <a:cNvPr id="82" name="TextBox 81"/>
                        <a:cNvSpPr txBox="1"/>
                      </a:nvSpPr>
                      <a:spPr>
                        <a:xfrm>
                          <a:off x="5257800" y="4595853"/>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011</a:t>
                            </a:r>
                            <a:endParaRPr lang="en-US" dirty="0"/>
                          </a:p>
                        </a:txBody>
                        <a:useSpRect/>
                      </a:txSp>
                    </a:sp>
                    <a:sp>
                      <a:nvSpPr>
                        <a:cNvPr id="83" name="Rectangle 82"/>
                        <a:cNvSpPr/>
                      </a:nvSpPr>
                      <a:spPr>
                        <a:xfrm>
                          <a:off x="5504289" y="3986253"/>
                          <a:ext cx="45719" cy="6096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Rectangle 83"/>
                        <a:cNvSpPr/>
                      </a:nvSpPr>
                      <a:spPr>
                        <a:xfrm>
                          <a:off x="5616934" y="3986253"/>
                          <a:ext cx="45719" cy="6096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Left Brace 84"/>
                        <a:cNvSpPr/>
                      </a:nvSpPr>
                      <a:spPr>
                        <a:xfrm rot="16200000">
                          <a:off x="4860898" y="4816502"/>
                          <a:ext cx="228600" cy="333294"/>
                        </a:xfrm>
                        <a:prstGeom prst="lef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6" name="Left Brace 85"/>
                        <a:cNvSpPr/>
                      </a:nvSpPr>
                      <a:spPr>
                        <a:xfrm rot="16200000">
                          <a:off x="5418151" y="4827764"/>
                          <a:ext cx="228600" cy="333294"/>
                        </a:xfrm>
                        <a:prstGeom prst="lef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7" name="TextBox 86"/>
                        <a:cNvSpPr txBox="1"/>
                      </a:nvSpPr>
                      <a:spPr>
                        <a:xfrm>
                          <a:off x="4821143" y="5113758"/>
                          <a:ext cx="304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a:t>
                            </a:r>
                            <a:endParaRPr lang="en-US" dirty="0"/>
                          </a:p>
                        </a:txBody>
                        <a:useSpRect/>
                      </a:txSp>
                    </a:sp>
                    <a:sp>
                      <a:nvSpPr>
                        <a:cNvPr id="88" name="TextBox 87"/>
                        <a:cNvSpPr txBox="1"/>
                      </a:nvSpPr>
                      <a:spPr>
                        <a:xfrm>
                          <a:off x="5392967" y="5113351"/>
                          <a:ext cx="304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a:t>
                            </a:r>
                            <a:endParaRPr lang="en-US" dirty="0"/>
                          </a:p>
                        </a:txBody>
                        <a:useSpRect/>
                      </a:txSp>
                    </a:sp>
                  </a:grpSp>
                </lc:lockedCanvas>
              </a:graphicData>
            </a:graphic>
          </wp:inline>
        </w:drawing>
      </w:r>
    </w:p>
    <w:p w:rsidR="005A290F" w:rsidRDefault="00BB047E">
      <w:r>
        <w:rPr>
          <w:noProof/>
        </w:rPr>
        <w:pict>
          <v:group id="_x0000_s1033" style="position:absolute;margin-left:20.1pt;margin-top:22.45pt;width:413.55pt;height:27.65pt;z-index:251665408" coordorigin="1842,3717" coordsize="8271,553">
            <v:rect id="_x0000_s1026" style="position:absolute;left:2913;top:3717;width:1240;height:553">
              <v:textbox>
                <w:txbxContent>
                  <w:p w:rsidR="00D76A2A" w:rsidRDefault="00D76A2A">
                    <w:r>
                      <w:t>SAMPLER</w:t>
                    </w:r>
                  </w:p>
                </w:txbxContent>
              </v:textbox>
            </v:rect>
            <v:rect id="_x0000_s1027" style="position:absolute;left:5275;top:3717;width:1440;height:553">
              <v:textbox>
                <w:txbxContent>
                  <w:p w:rsidR="00D76A2A" w:rsidRDefault="00D76A2A" w:rsidP="002E5CA5">
                    <w:r>
                      <w:t>QUANTIZER</w:t>
                    </w:r>
                  </w:p>
                </w:txbxContent>
              </v:textbox>
            </v:rect>
            <v:rect id="_x0000_s1028" style="position:absolute;left:7876;top:3717;width:1440;height:553">
              <v:textbox>
                <w:txbxContent>
                  <w:p w:rsidR="00D76A2A" w:rsidRDefault="00D76A2A" w:rsidP="002E5CA5">
                    <w:r>
                      <w:t>ENCODING</w:t>
                    </w:r>
                  </w:p>
                </w:txbxContent>
              </v:textbox>
            </v:rect>
            <v:shape id="_x0000_s1029" type="#_x0000_t32" style="position:absolute;left:1842;top:4002;width:1071;height:17" o:connectortype="straight">
              <v:stroke endarrow="block"/>
            </v:shape>
            <v:shape id="_x0000_s1030" type="#_x0000_t32" style="position:absolute;left:4153;top:4002;width:1122;height:17" o:connectortype="straight">
              <v:stroke endarrow="block"/>
            </v:shape>
            <v:shape id="_x0000_s1031" type="#_x0000_t32" style="position:absolute;left:6715;top:4002;width:1161;height:0" o:connectortype="straight">
              <v:stroke endarrow="block"/>
            </v:shape>
            <v:shape id="_x0000_s1032" type="#_x0000_t32" style="position:absolute;left:9316;top:4002;width:797;height:0" o:connectortype="straight">
              <v:stroke endarrow="block"/>
            </v:shape>
          </v:group>
        </w:pict>
      </w:r>
    </w:p>
    <w:p w:rsidR="00802063" w:rsidRDefault="00802063" w:rsidP="00802063">
      <w:pPr>
        <w:spacing w:after="0" w:line="240" w:lineRule="auto"/>
      </w:pPr>
    </w:p>
    <w:p w:rsidR="000E0307" w:rsidRDefault="000E0307" w:rsidP="00802063">
      <w:pPr>
        <w:spacing w:after="0" w:line="240" w:lineRule="auto"/>
      </w:pPr>
    </w:p>
    <w:p w:rsidR="000E0307" w:rsidRDefault="000E0307" w:rsidP="00802063">
      <w:pPr>
        <w:spacing w:after="0" w:line="240" w:lineRule="auto"/>
      </w:pPr>
    </w:p>
    <w:p w:rsidR="00802063" w:rsidRDefault="00802063" w:rsidP="00802063">
      <w:pPr>
        <w:spacing w:after="0" w:line="240" w:lineRule="auto"/>
      </w:pPr>
      <w:r>
        <w:t>1</w:t>
      </w:r>
      <w:r w:rsidRPr="00D53074">
        <w:rPr>
          <w:b/>
        </w:rPr>
        <w:t>.  Sampling</w:t>
      </w:r>
      <w:r>
        <w:t>:  The process of generating pulses of zero width and of amplitude equal to the instantaneous amplitude of the analog signal.</w:t>
      </w:r>
      <w:r w:rsidR="005B59A4">
        <w:t xml:space="preserve"> Note that sampled values obtained</w:t>
      </w:r>
      <w:r w:rsidR="00197203">
        <w:t xml:space="preserve"> should satisfy the Nyquist rate.</w:t>
      </w:r>
      <w:r>
        <w:t xml:space="preserve">  </w:t>
      </w:r>
      <w:r w:rsidR="005B59A4">
        <w:t xml:space="preserve">Hence sampling converts a continuous signal into discrete signals </w:t>
      </w:r>
    </w:p>
    <w:p w:rsidR="00802063" w:rsidRDefault="00802063" w:rsidP="00802063">
      <w:pPr>
        <w:spacing w:after="0" w:line="240" w:lineRule="auto"/>
      </w:pPr>
      <w:r>
        <w:t xml:space="preserve">     </w:t>
      </w:r>
    </w:p>
    <w:p w:rsidR="00802063" w:rsidRDefault="00802063" w:rsidP="00802063">
      <w:pPr>
        <w:spacing w:after="0" w:line="240" w:lineRule="auto"/>
      </w:pPr>
      <w:r>
        <w:t xml:space="preserve"> 2.  </w:t>
      </w:r>
      <w:r w:rsidRPr="00D53074">
        <w:rPr>
          <w:b/>
        </w:rPr>
        <w:t>Quantization</w:t>
      </w:r>
      <w:r>
        <w:t xml:space="preserve">:  </w:t>
      </w:r>
      <w:r w:rsidR="005B59A4">
        <w:t xml:space="preserve">Representing the sampled values by a finite set of levels </w:t>
      </w:r>
      <w:r w:rsidR="00167A92">
        <w:t xml:space="preserve">is called quantizing </w:t>
      </w:r>
    </w:p>
    <w:p w:rsidR="005A290F" w:rsidRDefault="00802063" w:rsidP="00802063">
      <w:pPr>
        <w:spacing w:after="0"/>
      </w:pPr>
      <w:r>
        <w:t xml:space="preserve">3.  </w:t>
      </w:r>
      <w:r w:rsidRPr="00D53074">
        <w:rPr>
          <w:b/>
        </w:rPr>
        <w:t>Encoder</w:t>
      </w:r>
      <w:r>
        <w:t>:  The encoder represents these quantized levels into bits which are transmitted over the channel.</w:t>
      </w:r>
    </w:p>
    <w:p w:rsidR="005A290F" w:rsidRPr="00382E4E" w:rsidRDefault="00382E4E">
      <w:pPr>
        <w:rPr>
          <w:b/>
          <w:u w:val="single"/>
        </w:rPr>
      </w:pPr>
      <w:r w:rsidRPr="00382E4E">
        <w:rPr>
          <w:b/>
          <w:u w:val="single"/>
        </w:rPr>
        <w:t>(b) DPCM- Differential PCM</w:t>
      </w:r>
    </w:p>
    <w:p w:rsidR="00382E4E" w:rsidRDefault="00382E4E" w:rsidP="00D45EA9">
      <w:pPr>
        <w:pStyle w:val="ListParagraph"/>
        <w:numPr>
          <w:ilvl w:val="0"/>
          <w:numId w:val="7"/>
        </w:numPr>
      </w:pPr>
      <w:r>
        <w:t xml:space="preserve">In PCM </w:t>
      </w:r>
      <w:r w:rsidR="00D45EA9">
        <w:t>system we</w:t>
      </w:r>
      <w:r>
        <w:t xml:space="preserve"> transmit the encoded sample value of analog signal .The number of bit required to encode the message signal depend on the </w:t>
      </w:r>
      <w:r w:rsidR="00D45EA9">
        <w:t>message peak</w:t>
      </w:r>
      <w:r>
        <w:t xml:space="preserve"> </w:t>
      </w:r>
      <w:r w:rsidR="00D45EA9">
        <w:t>amplitude.</w:t>
      </w:r>
    </w:p>
    <w:p w:rsidR="00382E4E" w:rsidRDefault="00382E4E" w:rsidP="00D45EA9">
      <w:pPr>
        <w:pStyle w:val="ListParagraph"/>
        <w:numPr>
          <w:ilvl w:val="0"/>
          <w:numId w:val="7"/>
        </w:numPr>
      </w:pPr>
      <w:r>
        <w:t xml:space="preserve">If we can decrease the peak amplitude ,then we can reduce the number of bits </w:t>
      </w:r>
    </w:p>
    <w:p w:rsidR="00382E4E" w:rsidRDefault="00382E4E" w:rsidP="00D45EA9">
      <w:pPr>
        <w:pStyle w:val="ListParagraph"/>
        <w:numPr>
          <w:ilvl w:val="0"/>
          <w:numId w:val="7"/>
        </w:numPr>
      </w:pPr>
      <w:r>
        <w:t xml:space="preserve">Hence employing such kind of </w:t>
      </w:r>
      <w:r w:rsidR="00D45EA9">
        <w:t>technique to</w:t>
      </w:r>
      <w:r>
        <w:t xml:space="preserve"> reduce the peak amplitude which in turn reduces the number of </w:t>
      </w:r>
      <w:r w:rsidR="00D45EA9">
        <w:t>bits is</w:t>
      </w:r>
      <w:r>
        <w:t xml:space="preserve"> known </w:t>
      </w:r>
      <w:r w:rsidR="00D45EA9">
        <w:t>as DIFFERENTIAL</w:t>
      </w:r>
      <w:r>
        <w:t xml:space="preserve"> PCM SYSTEM.</w:t>
      </w:r>
    </w:p>
    <w:p w:rsidR="00382E4E" w:rsidRPr="00382E4E" w:rsidRDefault="00073225" w:rsidP="00382E4E">
      <w:pPr>
        <w:spacing w:after="0"/>
        <w:rPr>
          <w:b/>
          <w:u w:val="single"/>
        </w:rPr>
      </w:pPr>
      <w:r w:rsidRPr="00382E4E">
        <w:rPr>
          <w:b/>
          <w:u w:val="single"/>
        </w:rPr>
        <w:t xml:space="preserve"> </w:t>
      </w:r>
      <w:r w:rsidR="00382E4E" w:rsidRPr="00382E4E">
        <w:rPr>
          <w:b/>
          <w:u w:val="single"/>
        </w:rPr>
        <w:t>(c) DM- Delta Modulation</w:t>
      </w:r>
    </w:p>
    <w:p w:rsidR="00D12B3C" w:rsidRDefault="00D45EA9" w:rsidP="00D45EA9">
      <w:r>
        <w:t>In DM technique we increase the sampling rate ;generally it is 4 times the Nyquist rate .Due to increase in sampling ,correlation between  samples increase which result in the improvement of prediction of m[k-1] samples .Since we are making good prediction about m[k-1] the quantization noise decreases.</w:t>
      </w:r>
    </w:p>
    <w:p w:rsidR="00D12B3C" w:rsidRPr="00D12B3C" w:rsidRDefault="00D12B3C" w:rsidP="00D12B3C">
      <w:pPr>
        <w:rPr>
          <w:b/>
          <w:u w:val="single"/>
        </w:rPr>
      </w:pPr>
      <w:r w:rsidRPr="00D12B3C">
        <w:rPr>
          <w:b/>
          <w:u w:val="single"/>
        </w:rPr>
        <w:t>3. Companding</w:t>
      </w:r>
    </w:p>
    <w:p w:rsidR="00247C7C" w:rsidRDefault="00D12B3C" w:rsidP="00247C7C">
      <w:pPr>
        <w:pStyle w:val="ListParagraph"/>
        <w:numPr>
          <w:ilvl w:val="0"/>
          <w:numId w:val="6"/>
        </w:numPr>
      </w:pPr>
      <w:r>
        <w:t>The quantizer we have discussed so far is of the type  known as UNIFORM QUANTIZER . This type of quantizer employs uniform step size.</w:t>
      </w:r>
    </w:p>
    <w:p w:rsidR="00247C7C" w:rsidRDefault="00D12B3C" w:rsidP="00247C7C">
      <w:pPr>
        <w:pStyle w:val="ListParagraph"/>
        <w:numPr>
          <w:ilvl w:val="0"/>
          <w:numId w:val="6"/>
        </w:numPr>
      </w:pPr>
      <w:r>
        <w:t xml:space="preserve">Another type of quantizer is called as NON-UNIFORM QUANTIZER which employs non –uniform step size </w:t>
      </w:r>
      <w:r w:rsidR="00247C7C">
        <w:t xml:space="preserve">Non uniform quantizer is also </w:t>
      </w:r>
      <w:r>
        <w:t>referred as compandium;</w:t>
      </w:r>
      <w:r w:rsidR="00247C7C">
        <w:t xml:space="preserve"> </w:t>
      </w:r>
      <w:r>
        <w:t xml:space="preserve">which consists of two word compression and </w:t>
      </w:r>
      <w:r w:rsidR="00247C7C">
        <w:t xml:space="preserve">expansion. </w:t>
      </w:r>
    </w:p>
    <w:p w:rsidR="0017402E" w:rsidRDefault="00D12B3C" w:rsidP="0017402E">
      <w:pPr>
        <w:pStyle w:val="ListParagraph"/>
        <w:numPr>
          <w:ilvl w:val="0"/>
          <w:numId w:val="6"/>
        </w:numPr>
      </w:pPr>
      <w:r w:rsidRPr="00247C7C">
        <w:rPr>
          <w:b/>
        </w:rPr>
        <w:t xml:space="preserve">Compressing </w:t>
      </w:r>
      <w:r>
        <w:t xml:space="preserve">of signal is done at the transmitter </w:t>
      </w:r>
      <w:r w:rsidRPr="00247C7C">
        <w:t>and</w:t>
      </w:r>
      <w:r w:rsidRPr="00247C7C">
        <w:rPr>
          <w:b/>
        </w:rPr>
        <w:t xml:space="preserve"> expansion</w:t>
      </w:r>
      <w:r>
        <w:t xml:space="preserve"> is done at the receiver ;hence the name companding</w:t>
      </w:r>
    </w:p>
    <w:p w:rsidR="00D53074" w:rsidRDefault="00D53074" w:rsidP="0017402E">
      <w:pPr>
        <w:rPr>
          <w:b/>
          <w:u w:val="single"/>
        </w:rPr>
      </w:pPr>
    </w:p>
    <w:p w:rsidR="00D53074" w:rsidRDefault="00D53074" w:rsidP="0017402E">
      <w:pPr>
        <w:rPr>
          <w:b/>
          <w:u w:val="single"/>
        </w:rPr>
      </w:pPr>
    </w:p>
    <w:p w:rsidR="0017402E" w:rsidRDefault="0017402E" w:rsidP="0017402E">
      <w:pPr>
        <w:rPr>
          <w:b/>
          <w:u w:val="single"/>
        </w:rPr>
      </w:pPr>
      <w:r w:rsidRPr="0017402E">
        <w:rPr>
          <w:b/>
          <w:u w:val="single"/>
        </w:rPr>
        <w:lastRenderedPageBreak/>
        <w:t>4. FDM (Frequency Division Multiplexing), TDM (Time Division Multiplexing)</w:t>
      </w:r>
    </w:p>
    <w:p w:rsidR="0017402E" w:rsidRPr="0017402E" w:rsidRDefault="0017402E" w:rsidP="0017402E">
      <w:pPr>
        <w:tabs>
          <w:tab w:val="left" w:pos="900"/>
        </w:tabs>
        <w:rPr>
          <w:b/>
          <w:i/>
        </w:rPr>
      </w:pPr>
      <w:r w:rsidRPr="0017402E">
        <w:rPr>
          <w:b/>
          <w:i/>
        </w:rPr>
        <w:t>What is multiplexing and why its required?</w:t>
      </w:r>
      <w:r>
        <w:rPr>
          <w:b/>
          <w:i/>
        </w:rPr>
        <w:t xml:space="preserve"> What are the different types </w:t>
      </w:r>
      <w:r w:rsidR="00163210">
        <w:rPr>
          <w:b/>
          <w:i/>
        </w:rPr>
        <w:t>multiplexing?</w:t>
      </w:r>
      <w:r>
        <w:rPr>
          <w:b/>
          <w:i/>
        </w:rPr>
        <w:t xml:space="preserve"> </w:t>
      </w:r>
    </w:p>
    <w:p w:rsidR="0017402E" w:rsidRDefault="0017402E" w:rsidP="00B80CA0">
      <w:pPr>
        <w:pStyle w:val="ListParagraph"/>
        <w:numPr>
          <w:ilvl w:val="0"/>
          <w:numId w:val="13"/>
        </w:numPr>
        <w:tabs>
          <w:tab w:val="left" w:pos="900"/>
        </w:tabs>
      </w:pPr>
      <w:r>
        <w:t>Simultaneous transmission of multiple messages (more than one message ) over the channel is known  as multiplexing. The channel is referred to here as the media of transmission. The channel may be a pair of wires or free space.</w:t>
      </w:r>
    </w:p>
    <w:p w:rsidR="0017402E" w:rsidRDefault="0017402E" w:rsidP="00B80CA0">
      <w:pPr>
        <w:pStyle w:val="ListParagraph"/>
        <w:numPr>
          <w:ilvl w:val="0"/>
          <w:numId w:val="13"/>
        </w:numPr>
        <w:tabs>
          <w:tab w:val="left" w:pos="900"/>
        </w:tabs>
      </w:pPr>
      <w:r>
        <w:t>If transmitted without modulation the different message signals over a single channel wil</w:t>
      </w:r>
      <w:r w:rsidR="00D53074">
        <w:t>l</w:t>
      </w:r>
      <w:r>
        <w:t xml:space="preserve"> interfere with one another.  This is because their baseband spectrum is identical or overlapping</w:t>
      </w:r>
    </w:p>
    <w:p w:rsidR="00163210" w:rsidRDefault="0017402E" w:rsidP="00B80CA0">
      <w:pPr>
        <w:pStyle w:val="ListParagraph"/>
        <w:numPr>
          <w:ilvl w:val="0"/>
          <w:numId w:val="13"/>
        </w:numPr>
        <w:tabs>
          <w:tab w:val="left" w:pos="900"/>
        </w:tabs>
      </w:pPr>
      <w:r>
        <w:t>However because of modulation (i.e. frequency translation) ,multiple message signals can be transmitted over the same channel without interference using multiplexing techniques.</w:t>
      </w:r>
    </w:p>
    <w:p w:rsidR="00965DD4" w:rsidRDefault="00965DD4" w:rsidP="00163210">
      <w:pPr>
        <w:tabs>
          <w:tab w:val="left" w:pos="900"/>
        </w:tabs>
        <w:rPr>
          <w:b/>
        </w:rPr>
      </w:pPr>
    </w:p>
    <w:p w:rsidR="0017402E" w:rsidRPr="0021397D" w:rsidRDefault="00BB047E" w:rsidP="00163210">
      <w:pPr>
        <w:tabs>
          <w:tab w:val="left" w:pos="900"/>
        </w:tabs>
        <w:rPr>
          <w:b/>
        </w:rPr>
      </w:pPr>
      <w:r>
        <w:rPr>
          <w:b/>
          <w:noProof/>
        </w:rPr>
        <w:pict>
          <v:shape id="_x0000_s1043" type="#_x0000_t32" style="position:absolute;margin-left:-3.5pt;margin-top:22.05pt;width:163.25pt;height:0;z-index:251673600" o:connectortype="straight"/>
        </w:pict>
      </w:r>
      <w:r>
        <w:rPr>
          <w:b/>
          <w:noProof/>
        </w:rPr>
        <w:pict>
          <v:shape id="_x0000_s1039" type="#_x0000_t32" style="position:absolute;margin-left:5.85pt;margin-top:22.9pt;width:0;height:41.8pt;z-index:251670528" o:connectortype="straight"/>
        </w:pict>
      </w:r>
      <w:r w:rsidR="00163210" w:rsidRPr="0021397D">
        <w:rPr>
          <w:b/>
        </w:rPr>
        <w:t>Types of multiplexing techniques</w:t>
      </w:r>
    </w:p>
    <w:p w:rsidR="00163210" w:rsidRDefault="00BB047E" w:rsidP="00163210">
      <w:pPr>
        <w:tabs>
          <w:tab w:val="left" w:pos="900"/>
        </w:tabs>
      </w:pPr>
      <w:r>
        <w:rPr>
          <w:noProof/>
        </w:rPr>
        <w:pict>
          <v:shape id="_x0000_s1040" type="#_x0000_t32" style="position:absolute;margin-left:5.85pt;margin-top:8.25pt;width:31.8pt;height:0;z-index:251671552" o:connectortype="straight">
            <v:stroke endarrow="block"/>
          </v:shape>
        </w:pict>
      </w:r>
      <w:r w:rsidR="00163210">
        <w:tab/>
        <w:t xml:space="preserve">(i) </w:t>
      </w:r>
      <w:r w:rsidR="00163210" w:rsidRPr="00163210">
        <w:t>FDM (F</w:t>
      </w:r>
      <w:r w:rsidR="00163210">
        <w:t>requency Division Multiplexing).FDM uses analog modulation systems (AM or FM)</w:t>
      </w:r>
    </w:p>
    <w:p w:rsidR="00163210" w:rsidRDefault="00BB047E" w:rsidP="00163210">
      <w:pPr>
        <w:tabs>
          <w:tab w:val="left" w:pos="900"/>
        </w:tabs>
      </w:pPr>
      <w:r>
        <w:rPr>
          <w:noProof/>
        </w:rPr>
        <w:pict>
          <v:shape id="_x0000_s1041" type="#_x0000_t32" style="position:absolute;margin-left:5.85pt;margin-top:9.25pt;width:31.8pt;height:0;z-index:251672576" o:connectortype="straight">
            <v:stroke endarrow="block"/>
          </v:shape>
        </w:pict>
      </w:r>
      <w:r w:rsidR="00163210">
        <w:tab/>
        <w:t>(ii) T</w:t>
      </w:r>
      <w:r w:rsidR="00163210" w:rsidRPr="00163210">
        <w:t>DM (</w:t>
      </w:r>
      <w:r w:rsidR="00163210">
        <w:t>Time Division Multiplexing).TDM uses pulse modulation systems (PCM)</w:t>
      </w:r>
    </w:p>
    <w:p w:rsidR="000716FF" w:rsidRDefault="000716FF" w:rsidP="00163210">
      <w:pPr>
        <w:tabs>
          <w:tab w:val="left" w:pos="900"/>
        </w:tabs>
        <w:rPr>
          <w:b/>
          <w:u w:val="single"/>
        </w:rPr>
      </w:pPr>
      <w:r w:rsidRPr="000716FF">
        <w:rPr>
          <w:b/>
          <w:u w:val="single"/>
        </w:rPr>
        <w:t>FDM (Frequency Division Multiplexing)</w:t>
      </w:r>
    </w:p>
    <w:p w:rsidR="00D53074" w:rsidRPr="00D53074" w:rsidRDefault="006A2CF5" w:rsidP="00BA7648">
      <w:pPr>
        <w:pStyle w:val="ListParagraph"/>
        <w:numPr>
          <w:ilvl w:val="0"/>
          <w:numId w:val="9"/>
        </w:numPr>
        <w:tabs>
          <w:tab w:val="left" w:pos="900"/>
        </w:tabs>
        <w:spacing w:after="0"/>
      </w:pPr>
      <w:r>
        <w:t xml:space="preserve">To understand </w:t>
      </w:r>
      <w:r w:rsidR="00F73939">
        <w:t>FDM, we</w:t>
      </w:r>
      <w:r w:rsidR="00B54A3D">
        <w:t xml:space="preserve"> try to solve </w:t>
      </w:r>
      <w:r w:rsidR="00D53074">
        <w:t xml:space="preserve"> </w:t>
      </w:r>
      <w:r w:rsidR="00D53074">
        <w:rPr>
          <w:color w:val="FF0000"/>
        </w:rPr>
        <w:t>the following problem</w:t>
      </w:r>
      <w:r w:rsidR="00B54A3D">
        <w:rPr>
          <w:color w:val="FF0000"/>
        </w:rPr>
        <w:t xml:space="preserve"> and analyze  a case study  on how  </w:t>
      </w:r>
      <w:r w:rsidR="00B54A3D">
        <w:t xml:space="preserve"> a telephone system can be implemented using FDM</w:t>
      </w:r>
    </w:p>
    <w:p w:rsidR="00B54A3D" w:rsidRDefault="00B54A3D" w:rsidP="00B54A3D">
      <w:pPr>
        <w:tabs>
          <w:tab w:val="left" w:pos="6210"/>
        </w:tabs>
        <w:spacing w:after="0" w:line="240" w:lineRule="auto"/>
        <w:ind w:left="360"/>
      </w:pPr>
      <w:r>
        <w:t xml:space="preserve"> Two signals m1(t) and m2(t) both band limited to 4000 rad/s are to be transmitted simultaneously over a channel by the multiplexing scheme shown in the diagram below. The signal at point b is the multiplexed signal which now modulated by a carrier frequency of 25,000 rad/s. The modulated signal at point c is transmitted over a channel.</w:t>
      </w:r>
    </w:p>
    <w:p w:rsidR="00B54A3D" w:rsidRDefault="00B54A3D" w:rsidP="00B54A3D">
      <w:pPr>
        <w:tabs>
          <w:tab w:val="left" w:pos="6210"/>
        </w:tabs>
        <w:spacing w:after="0"/>
        <w:ind w:left="360"/>
      </w:pPr>
      <w:r>
        <w:t xml:space="preserve">(a) Sketch signal spectra at points a, b and c </w:t>
      </w:r>
      <w:r w:rsidRPr="00B54A3D">
        <w:rPr>
          <w:b/>
        </w:rPr>
        <w:t>. 4pts</w:t>
      </w:r>
    </w:p>
    <w:p w:rsidR="00B54A3D" w:rsidRDefault="00B54A3D" w:rsidP="00B54A3D">
      <w:pPr>
        <w:tabs>
          <w:tab w:val="left" w:pos="6210"/>
        </w:tabs>
        <w:spacing w:after="0"/>
        <w:ind w:left="360"/>
      </w:pPr>
      <w:r>
        <w:t xml:space="preserve">(b) What must be the bandwidth of the channel? </w:t>
      </w:r>
      <w:r w:rsidRPr="00B54A3D">
        <w:rPr>
          <w:b/>
        </w:rPr>
        <w:t>1pt</w:t>
      </w:r>
    </w:p>
    <w:p w:rsidR="00B54A3D" w:rsidRDefault="00B54A3D" w:rsidP="00B54A3D">
      <w:pPr>
        <w:tabs>
          <w:tab w:val="left" w:pos="6210"/>
        </w:tabs>
        <w:spacing w:after="0"/>
        <w:ind w:left="360"/>
        <w:rPr>
          <w:b/>
        </w:rPr>
      </w:pPr>
      <w:r>
        <w:t xml:space="preserve">(c) Design a receiver (only functional blocks) to recover signals m1(t) and m2(t) from the modulated signal at point c. </w:t>
      </w:r>
      <w:r w:rsidRPr="00B54A3D">
        <w:rPr>
          <w:b/>
        </w:rPr>
        <w:t>2pts</w:t>
      </w:r>
    </w:p>
    <w:p w:rsidR="00B54A3D" w:rsidRDefault="00BB047E" w:rsidP="00B54A3D">
      <w:pPr>
        <w:tabs>
          <w:tab w:val="left" w:pos="6210"/>
        </w:tabs>
        <w:spacing w:after="0"/>
        <w:ind w:left="360"/>
      </w:pPr>
      <w:r>
        <w:rPr>
          <w:noProof/>
        </w:rPr>
        <w:pict>
          <v:rect id="_x0000_s1053" style="position:absolute;left:0;text-align:left;margin-left:21.75pt;margin-top:10.25pt;width:451.25pt;height:178.35pt;z-index:251682816">
            <v:textbox style="mso-next-textbox:#_x0000_s1053">
              <w:txbxContent>
                <w:p w:rsidR="00D76A2A" w:rsidRDefault="00D76A2A">
                  <w:r w:rsidRPr="00B54A3D">
                    <w:rPr>
                      <w:noProof/>
                    </w:rPr>
                    <w:drawing>
                      <wp:inline distT="0" distB="0" distL="0" distR="0">
                        <wp:extent cx="5983387" cy="180753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01697" cy="1813066"/>
                                </a:xfrm>
                                <a:prstGeom prst="rect">
                                  <a:avLst/>
                                </a:prstGeom>
                                <a:noFill/>
                                <a:ln w="9525">
                                  <a:noFill/>
                                  <a:miter lim="800000"/>
                                  <a:headEnd/>
                                  <a:tailEnd/>
                                </a:ln>
                              </pic:spPr>
                            </pic:pic>
                          </a:graphicData>
                        </a:graphic>
                      </wp:inline>
                    </w:drawing>
                  </w:r>
                </w:p>
              </w:txbxContent>
            </v:textbox>
          </v:rect>
        </w:pict>
      </w:r>
    </w:p>
    <w:p w:rsidR="00D53074" w:rsidRDefault="00D53074"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B54A3D" w:rsidRDefault="00B54A3D" w:rsidP="00D53074">
      <w:pPr>
        <w:tabs>
          <w:tab w:val="left" w:pos="900"/>
        </w:tabs>
        <w:spacing w:after="0"/>
      </w:pPr>
    </w:p>
    <w:p w:rsidR="00195064" w:rsidRDefault="00BB047E" w:rsidP="00195064">
      <w:pPr>
        <w:pStyle w:val="ListParagraph"/>
        <w:tabs>
          <w:tab w:val="left" w:pos="900"/>
        </w:tabs>
        <w:spacing w:after="0"/>
      </w:pPr>
      <w:r>
        <w:rPr>
          <w:noProof/>
        </w:rPr>
        <w:lastRenderedPageBreak/>
        <w:pict>
          <v:rect id="_x0000_s1060" style="position:absolute;left:0;text-align:left;margin-left:-12.75pt;margin-top:-32.25pt;width:499.5pt;height:336pt;z-index:251685888">
            <v:textbox style="mso-next-textbox:#_x0000_s1060">
              <w:txbxContent>
                <w:p w:rsidR="00195064" w:rsidRDefault="00195064" w:rsidP="00195064">
                  <w:r>
                    <w:rPr>
                      <w:noProof/>
                    </w:rPr>
                    <w:drawing>
                      <wp:inline distT="0" distB="0" distL="0" distR="0">
                        <wp:extent cx="6151245" cy="3897330"/>
                        <wp:effectExtent l="19050" t="0" r="190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51245" cy="3897330"/>
                                </a:xfrm>
                                <a:prstGeom prst="rect">
                                  <a:avLst/>
                                </a:prstGeom>
                                <a:noFill/>
                                <a:ln w="9525">
                                  <a:noFill/>
                                  <a:miter lim="800000"/>
                                  <a:headEnd/>
                                  <a:tailEnd/>
                                </a:ln>
                              </pic:spPr>
                            </pic:pic>
                          </a:graphicData>
                        </a:graphic>
                      </wp:inline>
                    </w:drawing>
                  </w:r>
                </w:p>
              </w:txbxContent>
            </v:textbox>
          </v:rect>
        </w:pict>
      </w: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195064" w:rsidRDefault="00195064" w:rsidP="00195064">
      <w:pPr>
        <w:pStyle w:val="ListParagraph"/>
        <w:tabs>
          <w:tab w:val="left" w:pos="900"/>
        </w:tabs>
        <w:spacing w:after="0"/>
      </w:pPr>
    </w:p>
    <w:p w:rsidR="006A2CF5" w:rsidRPr="00A556BD" w:rsidRDefault="00A556BD" w:rsidP="00A556BD">
      <w:pPr>
        <w:pStyle w:val="ListParagraph"/>
        <w:tabs>
          <w:tab w:val="left" w:pos="900"/>
        </w:tabs>
        <w:spacing w:after="0"/>
        <w:rPr>
          <w:b/>
          <w:u w:val="single"/>
        </w:rPr>
      </w:pPr>
      <w:r w:rsidRPr="00A556BD">
        <w:rPr>
          <w:b/>
          <w:color w:val="FF0000"/>
          <w:u w:val="single"/>
        </w:rPr>
        <w:t xml:space="preserve">CASE STUDY  ON HOW  </w:t>
      </w:r>
      <w:r w:rsidRPr="00A556BD">
        <w:rPr>
          <w:b/>
          <w:u w:val="single"/>
        </w:rPr>
        <w:t xml:space="preserve"> A TELEPHONE SYSTEM CAN BE IMPLEMENTED USING FDM</w:t>
      </w:r>
    </w:p>
    <w:p w:rsidR="009260CE" w:rsidRDefault="00496079" w:rsidP="00BA7648">
      <w:pPr>
        <w:pStyle w:val="ListParagraph"/>
        <w:numPr>
          <w:ilvl w:val="0"/>
          <w:numId w:val="9"/>
        </w:numPr>
        <w:tabs>
          <w:tab w:val="left" w:pos="900"/>
        </w:tabs>
        <w:spacing w:after="0"/>
      </w:pPr>
      <w:r>
        <w:t>Imagine that at transmitter side</w:t>
      </w:r>
      <w:r w:rsidR="00F73939">
        <w:t xml:space="preserve"> message signals are transmitted simultaneously over the common channel without </w:t>
      </w:r>
      <w:r>
        <w:t>multiplexing, they</w:t>
      </w:r>
      <w:r w:rsidR="00F73939">
        <w:t xml:space="preserve"> will interfere with each other and no useful information will be produced at the receiver end.</w:t>
      </w:r>
    </w:p>
    <w:p w:rsidR="00BA7648" w:rsidRDefault="007860E7" w:rsidP="00BA7648">
      <w:pPr>
        <w:pStyle w:val="ListParagraph"/>
        <w:numPr>
          <w:ilvl w:val="0"/>
          <w:numId w:val="9"/>
        </w:numPr>
        <w:tabs>
          <w:tab w:val="left" w:pos="900"/>
        </w:tabs>
        <w:spacing w:after="0" w:line="240" w:lineRule="auto"/>
      </w:pPr>
      <w:r>
        <w:t>However they can be transmitted without interference if they are multiplexed .In frequency division multiplexing, each message signal is frequency translated by analog modulation (amplitude modulation or angle modulation) to different carrier frequencies.</w:t>
      </w:r>
    </w:p>
    <w:p w:rsidR="007860E7" w:rsidRDefault="007860E7" w:rsidP="00BA7648">
      <w:pPr>
        <w:pStyle w:val="ListParagraph"/>
        <w:numPr>
          <w:ilvl w:val="0"/>
          <w:numId w:val="9"/>
        </w:numPr>
        <w:tabs>
          <w:tab w:val="left" w:pos="900"/>
        </w:tabs>
        <w:spacing w:after="0" w:line="240" w:lineRule="auto"/>
      </w:pPr>
      <w:r>
        <w:t xml:space="preserve"> Each modulated signal is separated from the</w:t>
      </w:r>
      <w:r w:rsidR="00B100B6">
        <w:t xml:space="preserve"> </w:t>
      </w:r>
      <w:r>
        <w:t>adjacent one by at least 2</w:t>
      </w:r>
      <w:r w:rsidRPr="00BA7648">
        <w:rPr>
          <w:sz w:val="36"/>
        </w:rPr>
        <w:t>f</w:t>
      </w:r>
      <w:r>
        <w:t xml:space="preserve">m.Then the modulated signals are multiplexed (added) .Hence the multiplexed signals can be transmitted over a common </w:t>
      </w:r>
      <w:r w:rsidR="00B100B6">
        <w:t xml:space="preserve">channel without interference and can be separated at receiver by suitable band pass filter </w:t>
      </w:r>
    </w:p>
    <w:p w:rsidR="00510A72" w:rsidRDefault="00510A72" w:rsidP="00BA7648">
      <w:pPr>
        <w:pStyle w:val="ListParagraph"/>
        <w:numPr>
          <w:ilvl w:val="0"/>
          <w:numId w:val="9"/>
        </w:numPr>
        <w:tabs>
          <w:tab w:val="left" w:pos="900"/>
        </w:tabs>
        <w:spacing w:after="0" w:line="240" w:lineRule="auto"/>
      </w:pPr>
      <w:r>
        <w:t xml:space="preserve">At the receiver end </w:t>
      </w:r>
      <w:r w:rsidR="00073225">
        <w:t>the multiplexing is done ,</w:t>
      </w:r>
      <w:r>
        <w:t>that is various carrier frequencies are selected using band pass filters tuned to appropriate carrier frequencies and the message signals are detected (recovered) by  separate demodulators</w:t>
      </w:r>
    </w:p>
    <w:p w:rsidR="00195064" w:rsidRDefault="00195064" w:rsidP="006A2CF5">
      <w:pPr>
        <w:tabs>
          <w:tab w:val="left" w:pos="900"/>
        </w:tabs>
        <w:rPr>
          <w:b/>
          <w:u w:val="single"/>
        </w:rPr>
      </w:pPr>
    </w:p>
    <w:p w:rsidR="00195064" w:rsidRDefault="00195064" w:rsidP="006A2CF5">
      <w:pPr>
        <w:tabs>
          <w:tab w:val="left" w:pos="900"/>
        </w:tabs>
        <w:rPr>
          <w:b/>
          <w:u w:val="single"/>
        </w:rPr>
      </w:pPr>
    </w:p>
    <w:p w:rsidR="00195064" w:rsidRDefault="00195064" w:rsidP="006A2CF5">
      <w:pPr>
        <w:tabs>
          <w:tab w:val="left" w:pos="900"/>
        </w:tabs>
        <w:rPr>
          <w:b/>
          <w:u w:val="single"/>
        </w:rPr>
      </w:pPr>
    </w:p>
    <w:p w:rsidR="00195064" w:rsidRDefault="00195064" w:rsidP="006A2CF5">
      <w:pPr>
        <w:tabs>
          <w:tab w:val="left" w:pos="900"/>
        </w:tabs>
        <w:rPr>
          <w:b/>
          <w:u w:val="single"/>
        </w:rPr>
      </w:pPr>
    </w:p>
    <w:p w:rsidR="00195064" w:rsidRDefault="00195064" w:rsidP="006A2CF5">
      <w:pPr>
        <w:tabs>
          <w:tab w:val="left" w:pos="900"/>
        </w:tabs>
        <w:rPr>
          <w:b/>
          <w:u w:val="single"/>
        </w:rPr>
      </w:pPr>
    </w:p>
    <w:p w:rsidR="009260CE" w:rsidRDefault="00BB047E" w:rsidP="006A2CF5">
      <w:pPr>
        <w:tabs>
          <w:tab w:val="left" w:pos="900"/>
        </w:tabs>
        <w:rPr>
          <w:b/>
          <w:u w:val="single"/>
        </w:rPr>
      </w:pPr>
      <w:r w:rsidRPr="00BB047E">
        <w:rPr>
          <w:noProof/>
        </w:rPr>
        <w:lastRenderedPageBreak/>
        <w:pict>
          <v:shapetype id="_x0000_t202" coordsize="21600,21600" o:spt="202" path="m,l,21600r21600,l21600,xe">
            <v:stroke joinstyle="miter"/>
            <v:path gradientshapeok="t" o:connecttype="rect"/>
          </v:shapetype>
          <v:shape id="_x0000_s1044" type="#_x0000_t202" style="position:absolute;margin-left:-25.1pt;margin-top:20.95pt;width:154.9pt;height:20.05pt;z-index:251674624">
            <v:textbox>
              <w:txbxContent>
                <w:p w:rsidR="00D76A2A" w:rsidRDefault="00D76A2A">
                  <w:r>
                    <w:t>FDM AT TRANSMITTER SIDE</w:t>
                  </w:r>
                </w:p>
              </w:txbxContent>
            </v:textbox>
          </v:shape>
        </w:pict>
      </w:r>
    </w:p>
    <w:p w:rsidR="009260CE" w:rsidRDefault="009260CE" w:rsidP="009260CE">
      <w:pPr>
        <w:tabs>
          <w:tab w:val="left" w:pos="2847"/>
        </w:tabs>
        <w:rPr>
          <w:b/>
          <w:u w:val="single"/>
        </w:rPr>
      </w:pPr>
    </w:p>
    <w:p w:rsidR="000716FF" w:rsidRDefault="00BB047E" w:rsidP="00496079">
      <w:pPr>
        <w:tabs>
          <w:tab w:val="left" w:pos="900"/>
        </w:tabs>
        <w:jc w:val="center"/>
      </w:pPr>
      <w:r>
        <w:rPr>
          <w:noProof/>
        </w:rPr>
        <w:pict>
          <v:rect id="_x0000_s1048" style="position:absolute;left:0;text-align:left;margin-left:44.65pt;margin-top:172.2pt;width:47.6pt;height:21.85pt;z-index:251678720;v-text-anchor:middle" strokecolor="white [3212]">
            <v:textbox>
              <w:txbxContent>
                <w:p w:rsidR="00D76A2A" w:rsidRDefault="00D76A2A" w:rsidP="007F6C7F">
                  <w:r>
                    <w:t>m3 (t)</w:t>
                  </w:r>
                </w:p>
              </w:txbxContent>
            </v:textbox>
          </v:rect>
        </w:pict>
      </w:r>
      <w:r>
        <w:rPr>
          <w:noProof/>
        </w:rPr>
        <w:pict>
          <v:rect id="_x0000_s1047" style="position:absolute;left:0;text-align:left;margin-left:44.65pt;margin-top:107.25pt;width:47.6pt;height:21.85pt;z-index:251677696;v-text-anchor:middle" strokecolor="white [3212]">
            <v:textbox>
              <w:txbxContent>
                <w:p w:rsidR="00D76A2A" w:rsidRDefault="00D76A2A" w:rsidP="005049CE">
                  <w:r>
                    <w:t>m2 (t)</w:t>
                  </w:r>
                </w:p>
              </w:txbxContent>
            </v:textbox>
          </v:rect>
        </w:pict>
      </w:r>
      <w:r>
        <w:rPr>
          <w:noProof/>
        </w:rPr>
        <w:pict>
          <v:rect id="_x0000_s1046" style="position:absolute;left:0;text-align:left;margin-left:41.15pt;margin-top:34.05pt;width:47.6pt;height:21.85pt;z-index:251676672;v-text-anchor:middle" strokecolor="white [3212]">
            <v:textbox>
              <w:txbxContent>
                <w:p w:rsidR="00D76A2A" w:rsidRDefault="00D76A2A">
                  <w:r>
                    <w:t>m1 (t)</w:t>
                  </w:r>
                </w:p>
              </w:txbxContent>
            </v:textbox>
          </v:rect>
        </w:pict>
      </w:r>
      <w:r w:rsidR="000716FF" w:rsidRPr="000716FF">
        <w:rPr>
          <w:noProof/>
        </w:rPr>
        <w:drawing>
          <wp:inline distT="0" distB="0" distL="0" distR="0">
            <wp:extent cx="4350931" cy="2317898"/>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1748" name="Picture 10"/>
                    <pic:cNvPicPr>
                      <a:picLocks noChangeAspect="1" noChangeArrowheads="1"/>
                    </pic:cNvPicPr>
                  </pic:nvPicPr>
                  <pic:blipFill>
                    <a:blip r:embed="rId10">
                      <a:biLevel thresh="50000"/>
                    </a:blip>
                    <a:srcRect/>
                    <a:stretch>
                      <a:fillRect/>
                    </a:stretch>
                  </pic:blipFill>
                  <pic:spPr bwMode="auto">
                    <a:xfrm>
                      <a:off x="0" y="0"/>
                      <a:ext cx="4350931" cy="2317898"/>
                    </a:xfrm>
                    <a:prstGeom prst="rect">
                      <a:avLst/>
                    </a:prstGeom>
                    <a:noFill/>
                    <a:ln w="9525">
                      <a:noFill/>
                      <a:miter lim="800000"/>
                      <a:headEnd/>
                      <a:tailEnd/>
                    </a:ln>
                  </pic:spPr>
                </pic:pic>
              </a:graphicData>
            </a:graphic>
          </wp:inline>
        </w:drawing>
      </w:r>
    </w:p>
    <w:p w:rsidR="009260CE" w:rsidRDefault="00BB047E" w:rsidP="00163210">
      <w:pPr>
        <w:tabs>
          <w:tab w:val="left" w:pos="900"/>
        </w:tabs>
      </w:pPr>
      <w:r>
        <w:rPr>
          <w:noProof/>
        </w:rPr>
        <w:pict>
          <v:shape id="_x0000_s1045" type="#_x0000_t202" style="position:absolute;margin-left:-18.95pt;margin-top:1.3pt;width:184.75pt;height:20.05pt;z-index:251675648">
            <v:textbox style="mso-next-textbox:#_x0000_s1045">
              <w:txbxContent>
                <w:p w:rsidR="00D76A2A" w:rsidRDefault="00D76A2A" w:rsidP="009260CE">
                  <w:r>
                    <w:t>DEMULTIPLEXING AT RECEIVER END SIDE</w:t>
                  </w:r>
                </w:p>
              </w:txbxContent>
            </v:textbox>
          </v:shape>
        </w:pict>
      </w:r>
    </w:p>
    <w:p w:rsidR="009260CE" w:rsidRDefault="00BB047E" w:rsidP="00163210">
      <w:pPr>
        <w:tabs>
          <w:tab w:val="left" w:pos="900"/>
        </w:tabs>
      </w:pPr>
      <w:r>
        <w:rPr>
          <w:noProof/>
        </w:rPr>
        <w:pict>
          <v:rect id="_x0000_s1051" style="position:absolute;margin-left:371.75pt;margin-top:109.55pt;width:47.6pt;height:21.85pt;z-index:251681792;v-text-anchor:middle" strokecolor="white [3212]">
            <v:textbox>
              <w:txbxContent>
                <w:p w:rsidR="00D76A2A" w:rsidRDefault="00D76A2A" w:rsidP="00541CAC">
                  <w:r>
                    <w:t>m3 (t)</w:t>
                  </w:r>
                </w:p>
              </w:txbxContent>
            </v:textbox>
          </v:rect>
        </w:pict>
      </w:r>
      <w:r>
        <w:rPr>
          <w:noProof/>
        </w:rPr>
        <w:pict>
          <v:rect id="_x0000_s1050" style="position:absolute;margin-left:376.55pt;margin-top:66.65pt;width:47.6pt;height:21.85pt;z-index:251680768;v-text-anchor:middle" strokecolor="white [3212]">
            <v:textbox>
              <w:txbxContent>
                <w:p w:rsidR="00D76A2A" w:rsidRDefault="00D76A2A" w:rsidP="00541CAC">
                  <w:r>
                    <w:t>m2 (t)</w:t>
                  </w:r>
                </w:p>
              </w:txbxContent>
            </v:textbox>
          </v:rect>
        </w:pict>
      </w:r>
      <w:r>
        <w:rPr>
          <w:noProof/>
        </w:rPr>
        <w:pict>
          <v:rect id="_x0000_s1049" style="position:absolute;margin-left:376.55pt;margin-top:8.45pt;width:47.6pt;height:21.85pt;z-index:251679744;v-text-anchor:middle" strokecolor="white [3212]">
            <v:textbox>
              <w:txbxContent>
                <w:p w:rsidR="00D76A2A" w:rsidRDefault="00D76A2A" w:rsidP="00541CAC">
                  <w:r>
                    <w:t>m1 (t)</w:t>
                  </w:r>
                </w:p>
              </w:txbxContent>
            </v:textbox>
          </v:rect>
        </w:pict>
      </w:r>
      <w:r w:rsidR="009260CE" w:rsidRPr="009260CE">
        <w:rPr>
          <w:noProof/>
        </w:rPr>
        <w:drawing>
          <wp:inline distT="0" distB="0" distL="0" distR="0">
            <wp:extent cx="4659276" cy="1828800"/>
            <wp:effectExtent l="19050" t="0" r="7974" b="0"/>
            <wp:docPr id="3" name="Picture 3"/>
            <wp:cNvGraphicFramePr/>
            <a:graphic xmlns:a="http://schemas.openxmlformats.org/drawingml/2006/main">
              <a:graphicData uri="http://schemas.openxmlformats.org/drawingml/2006/picture">
                <pic:pic xmlns:pic="http://schemas.openxmlformats.org/drawingml/2006/picture">
                  <pic:nvPicPr>
                    <pic:cNvPr id="32771" name="Picture 10"/>
                    <pic:cNvPicPr>
                      <a:picLocks noGrp="1" noChangeAspect="1" noChangeArrowheads="1"/>
                    </pic:cNvPicPr>
                  </pic:nvPicPr>
                  <pic:blipFill>
                    <a:blip r:embed="rId11">
                      <a:biLevel thresh="50000"/>
                    </a:blip>
                    <a:srcRect/>
                    <a:stretch>
                      <a:fillRect/>
                    </a:stretch>
                  </pic:blipFill>
                  <pic:spPr bwMode="auto">
                    <a:xfrm>
                      <a:off x="0" y="0"/>
                      <a:ext cx="4660895" cy="1829435"/>
                    </a:xfrm>
                    <a:prstGeom prst="rect">
                      <a:avLst/>
                    </a:prstGeom>
                    <a:noFill/>
                    <a:ln w="9525">
                      <a:noFill/>
                      <a:miter lim="800000"/>
                      <a:headEnd/>
                      <a:tailEnd/>
                    </a:ln>
                    <a:effectLst/>
                  </pic:spPr>
                </pic:pic>
              </a:graphicData>
            </a:graphic>
          </wp:inline>
        </w:drawing>
      </w:r>
    </w:p>
    <w:p w:rsidR="0062700D" w:rsidRPr="00BA7648" w:rsidRDefault="0062700D" w:rsidP="00163210">
      <w:pPr>
        <w:tabs>
          <w:tab w:val="left" w:pos="900"/>
        </w:tabs>
        <w:rPr>
          <w:b/>
          <w:u w:val="single"/>
        </w:rPr>
      </w:pPr>
      <w:r w:rsidRPr="00BA7648">
        <w:rPr>
          <w:b/>
          <w:u w:val="single"/>
        </w:rPr>
        <w:t>TDM (Time Division Multiplexing)</w:t>
      </w:r>
    </w:p>
    <w:p w:rsidR="0062700D" w:rsidRDefault="0062700D" w:rsidP="00BA7648">
      <w:pPr>
        <w:pStyle w:val="ListParagraph"/>
        <w:numPr>
          <w:ilvl w:val="0"/>
          <w:numId w:val="8"/>
        </w:numPr>
        <w:tabs>
          <w:tab w:val="left" w:pos="900"/>
        </w:tabs>
        <w:spacing w:after="0"/>
      </w:pPr>
      <w:r>
        <w:t>TDM is a digital process that allows sever</w:t>
      </w:r>
      <w:r w:rsidR="00807887">
        <w:t>al connections to share the</w:t>
      </w:r>
      <w:r>
        <w:t xml:space="preserve"> bandwidth of a link</w:t>
      </w:r>
      <w:r w:rsidR="00807887">
        <w:t>(connection)</w:t>
      </w:r>
      <w:r>
        <w:t xml:space="preserve"> </w:t>
      </w:r>
    </w:p>
    <w:p w:rsidR="0062700D" w:rsidRDefault="0062700D" w:rsidP="00BA7648">
      <w:pPr>
        <w:pStyle w:val="ListParagraph"/>
        <w:numPr>
          <w:ilvl w:val="0"/>
          <w:numId w:val="8"/>
        </w:numPr>
        <w:tabs>
          <w:tab w:val="left" w:pos="900"/>
        </w:tabs>
        <w:spacing w:after="0"/>
      </w:pPr>
      <w:r>
        <w:t>Instead of sharing a portion of the bandwidth as in FDM, time is shared</w:t>
      </w:r>
    </w:p>
    <w:p w:rsidR="0098372C" w:rsidRDefault="001A0553" w:rsidP="00BA7648">
      <w:pPr>
        <w:pStyle w:val="ListParagraph"/>
        <w:numPr>
          <w:ilvl w:val="0"/>
          <w:numId w:val="8"/>
        </w:numPr>
        <w:tabs>
          <w:tab w:val="left" w:pos="900"/>
        </w:tabs>
        <w:spacing w:after="0"/>
      </w:pPr>
      <w:r>
        <w:t xml:space="preserve">Message signal is passed through LPF. After that signal is fed to the commutator .Here the commutator is a fast electronic switch works as a sampler </w:t>
      </w:r>
    </w:p>
    <w:p w:rsidR="001A0553" w:rsidRDefault="001A0553" w:rsidP="001A0553">
      <w:pPr>
        <w:pStyle w:val="ListParagraph"/>
        <w:numPr>
          <w:ilvl w:val="0"/>
          <w:numId w:val="8"/>
        </w:numPr>
        <w:tabs>
          <w:tab w:val="left" w:pos="900"/>
        </w:tabs>
        <w:spacing w:after="0"/>
      </w:pPr>
      <w:r>
        <w:t>Therefore commutator take sample of each N message</w:t>
      </w:r>
      <w:r w:rsidR="00D76A2A">
        <w:t xml:space="preserve"> signals </w:t>
      </w:r>
      <w:r>
        <w:t xml:space="preserve">at a rate higher than the Nyquist Rate </w:t>
      </w:r>
    </w:p>
    <w:p w:rsidR="001A0553" w:rsidRDefault="001A0553" w:rsidP="001A0553">
      <w:pPr>
        <w:pStyle w:val="ListParagraph"/>
        <w:numPr>
          <w:ilvl w:val="0"/>
          <w:numId w:val="8"/>
        </w:numPr>
        <w:tabs>
          <w:tab w:val="left" w:pos="900"/>
        </w:tabs>
        <w:spacing w:after="0"/>
      </w:pPr>
      <w:r>
        <w:t>After the commutator process</w:t>
      </w:r>
      <w:r w:rsidR="00D76A2A">
        <w:t>,</w:t>
      </w:r>
      <w:r>
        <w:t xml:space="preserve"> the </w:t>
      </w:r>
      <w:r w:rsidR="00D76A2A">
        <w:t xml:space="preserve">message signals are multiplexed. These multiplexed signals are passed to the pulse modulator. The pulse modulator can be a </w:t>
      </w:r>
      <w:r w:rsidR="00D76A2A" w:rsidRPr="00D76A2A">
        <w:rPr>
          <w:b/>
          <w:u w:val="single"/>
        </w:rPr>
        <w:t>PCM system</w:t>
      </w:r>
      <w:r w:rsidR="00D76A2A">
        <w:t>. So the modulator will transmit the multiplexed signals through the communication channel.</w:t>
      </w:r>
    </w:p>
    <w:p w:rsidR="00D76A2A" w:rsidRDefault="00D76A2A" w:rsidP="001A0553">
      <w:pPr>
        <w:pStyle w:val="ListParagraph"/>
        <w:numPr>
          <w:ilvl w:val="0"/>
          <w:numId w:val="8"/>
        </w:numPr>
        <w:tabs>
          <w:tab w:val="left" w:pos="900"/>
        </w:tabs>
        <w:spacing w:after="0"/>
      </w:pPr>
      <w:r>
        <w:t>At the receiver end the reverse process takes place as shown in the diagram</w:t>
      </w:r>
    </w:p>
    <w:p w:rsidR="00195064" w:rsidRDefault="00195064" w:rsidP="00195064">
      <w:pPr>
        <w:pStyle w:val="ListParagraph"/>
        <w:tabs>
          <w:tab w:val="left" w:pos="900"/>
        </w:tabs>
        <w:spacing w:after="0"/>
      </w:pPr>
    </w:p>
    <w:p w:rsidR="00C9175D" w:rsidRDefault="00BB047E" w:rsidP="00BA7648">
      <w:pPr>
        <w:tabs>
          <w:tab w:val="left" w:pos="900"/>
        </w:tabs>
        <w:spacing w:after="0"/>
      </w:pPr>
      <w:r>
        <w:rPr>
          <w:noProof/>
        </w:rPr>
        <w:lastRenderedPageBreak/>
        <w:pict>
          <v:rect id="_x0000_s1054" style="position:absolute;margin-left:10.05pt;margin-top:11.85pt;width:468pt;height:201.75pt;z-index:251683840">
            <v:textbox>
              <w:txbxContent>
                <w:p w:rsidR="00D76A2A" w:rsidRDefault="00D76A2A">
                  <w:r w:rsidRPr="00496079">
                    <w:rPr>
                      <w:noProof/>
                    </w:rPr>
                    <w:drawing>
                      <wp:inline distT="0" distB="0" distL="0" distR="0">
                        <wp:extent cx="5752524" cy="2339163"/>
                        <wp:effectExtent l="19050" t="0" r="576"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51195" cy="2338623"/>
                                </a:xfrm>
                                <a:prstGeom prst="rect">
                                  <a:avLst/>
                                </a:prstGeom>
                                <a:noFill/>
                                <a:ln w="9525">
                                  <a:noFill/>
                                  <a:miter lim="800000"/>
                                  <a:headEnd/>
                                  <a:tailEnd/>
                                </a:ln>
                              </pic:spPr>
                            </pic:pic>
                          </a:graphicData>
                        </a:graphic>
                      </wp:inline>
                    </w:drawing>
                  </w:r>
                </w:p>
              </w:txbxContent>
            </v:textbox>
          </v:rect>
        </w:pict>
      </w:r>
    </w:p>
    <w:p w:rsidR="00C9175D" w:rsidRDefault="00C9175D" w:rsidP="00BA7648">
      <w:pPr>
        <w:tabs>
          <w:tab w:val="left" w:pos="900"/>
        </w:tabs>
        <w:spacing w:after="0"/>
      </w:pPr>
    </w:p>
    <w:p w:rsidR="00807887" w:rsidRDefault="00807887" w:rsidP="00BA7648">
      <w:pPr>
        <w:tabs>
          <w:tab w:val="left" w:pos="900"/>
        </w:tabs>
        <w:spacing w:after="0"/>
      </w:pPr>
    </w:p>
    <w:p w:rsidR="00490B06" w:rsidRDefault="00490B06" w:rsidP="00BA7648">
      <w:pPr>
        <w:tabs>
          <w:tab w:val="left" w:pos="900"/>
        </w:tabs>
        <w:spacing w:after="0"/>
      </w:pPr>
    </w:p>
    <w:p w:rsidR="00490B06" w:rsidRDefault="00490B06"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6079" w:rsidRDefault="00BB047E" w:rsidP="00BA7648">
      <w:pPr>
        <w:tabs>
          <w:tab w:val="left" w:pos="900"/>
        </w:tabs>
        <w:spacing w:after="0"/>
      </w:pPr>
      <w:r>
        <w:rPr>
          <w:noProof/>
        </w:rPr>
        <w:pict>
          <v:shape id="_x0000_s1055" type="#_x0000_t202" style="position:absolute;margin-left:149.85pt;margin-top:14pt;width:221.85pt;height:25.1pt;z-index:251684864">
            <v:textbox>
              <w:txbxContent>
                <w:p w:rsidR="00D76A2A" w:rsidRDefault="00D76A2A">
                  <w:r>
                    <w:t>Block Diagram of TDM system</w:t>
                  </w:r>
                </w:p>
              </w:txbxContent>
            </v:textbox>
          </v:shape>
        </w:pict>
      </w:r>
    </w:p>
    <w:p w:rsidR="00496079" w:rsidRDefault="00496079"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6079" w:rsidRDefault="00496079" w:rsidP="00BA7648">
      <w:pPr>
        <w:tabs>
          <w:tab w:val="left" w:pos="900"/>
        </w:tabs>
        <w:spacing w:after="0"/>
      </w:pPr>
    </w:p>
    <w:p w:rsidR="00490B06" w:rsidRDefault="00490B06" w:rsidP="00BA7648">
      <w:pPr>
        <w:tabs>
          <w:tab w:val="left" w:pos="900"/>
        </w:tabs>
        <w:spacing w:after="0"/>
        <w:rPr>
          <w:b/>
          <w:u w:val="single"/>
        </w:rPr>
      </w:pPr>
      <w:r w:rsidRPr="00490B06">
        <w:rPr>
          <w:b/>
          <w:u w:val="single"/>
        </w:rPr>
        <w:t>5 Keying techniques</w:t>
      </w:r>
    </w:p>
    <w:p w:rsidR="00674C6B" w:rsidRDefault="00674C6B" w:rsidP="00D45A98">
      <w:pPr>
        <w:pStyle w:val="ListParagraph"/>
        <w:numPr>
          <w:ilvl w:val="0"/>
          <w:numId w:val="11"/>
        </w:numPr>
        <w:tabs>
          <w:tab w:val="left" w:pos="900"/>
        </w:tabs>
        <w:spacing w:after="0"/>
      </w:pPr>
      <w:r>
        <w:t>The output of a PCM system is a string of 1’s and 0’s.If they are to be transmitted over copper wires, they  can be transmitted as appropriate voltage levels using a line code.(to explain the concept of line code ;it is beyond the scope of the chapter.)</w:t>
      </w:r>
    </w:p>
    <w:p w:rsidR="00674C6B" w:rsidRPr="00674C6B" w:rsidRDefault="00674C6B" w:rsidP="00D45A98">
      <w:pPr>
        <w:pStyle w:val="ListParagraph"/>
        <w:numPr>
          <w:ilvl w:val="0"/>
          <w:numId w:val="11"/>
        </w:numPr>
        <w:tabs>
          <w:tab w:val="left" w:pos="900"/>
        </w:tabs>
        <w:spacing w:after="0"/>
      </w:pPr>
      <w:r>
        <w:t xml:space="preserve">But if they are to be transmitted through space using antenna for longer distance, some mechanism of modulation has to be implemented. Hence for efficient transmission </w:t>
      </w:r>
      <w:r w:rsidR="000C7D0E">
        <w:t>of the digital signals we use the different Keying techniques like ASK,FSK and PSK.</w:t>
      </w:r>
      <w:r w:rsidR="00554F21">
        <w:t>(Keying techniques are also known as Binary Signaling Technique)</w:t>
      </w:r>
    </w:p>
    <w:p w:rsidR="00490B06" w:rsidRPr="00674C6B" w:rsidRDefault="00490B06" w:rsidP="00BA7648">
      <w:pPr>
        <w:tabs>
          <w:tab w:val="left" w:pos="900"/>
        </w:tabs>
        <w:spacing w:after="0"/>
      </w:pPr>
    </w:p>
    <w:p w:rsidR="00490B06" w:rsidRPr="00674C6B" w:rsidRDefault="00490B06" w:rsidP="00BA7648">
      <w:pPr>
        <w:tabs>
          <w:tab w:val="left" w:pos="900"/>
        </w:tabs>
        <w:spacing w:after="0"/>
      </w:pPr>
    </w:p>
    <w:p w:rsidR="00490B06" w:rsidRDefault="00490B06" w:rsidP="00BA7648">
      <w:pPr>
        <w:tabs>
          <w:tab w:val="left" w:pos="900"/>
        </w:tabs>
        <w:spacing w:after="0"/>
        <w:rPr>
          <w:b/>
          <w:u w:val="single"/>
        </w:rPr>
      </w:pPr>
      <w:r w:rsidRPr="00972C50">
        <w:rPr>
          <w:b/>
          <w:u w:val="single"/>
        </w:rPr>
        <w:t>(a)ASK-</w:t>
      </w:r>
      <w:r w:rsidR="00674C6B" w:rsidRPr="00972C50">
        <w:rPr>
          <w:b/>
          <w:u w:val="single"/>
        </w:rPr>
        <w:t>Amplitude Shift</w:t>
      </w:r>
      <w:r w:rsidRPr="00972C50">
        <w:rPr>
          <w:b/>
          <w:u w:val="single"/>
        </w:rPr>
        <w:t xml:space="preserve"> Keying</w:t>
      </w:r>
    </w:p>
    <w:p w:rsidR="00554F21" w:rsidRDefault="00554F21" w:rsidP="00554F21">
      <w:pPr>
        <w:pStyle w:val="ListParagraph"/>
        <w:numPr>
          <w:ilvl w:val="0"/>
          <w:numId w:val="12"/>
        </w:numPr>
        <w:tabs>
          <w:tab w:val="left" w:pos="900"/>
        </w:tabs>
        <w:spacing w:after="0"/>
      </w:pPr>
      <w:r>
        <w:t xml:space="preserve">Amplitude-shift keying (ASK) is a form of modulation that represents digital data as variations in the amplitude of a carrier wave. </w:t>
      </w:r>
    </w:p>
    <w:p w:rsidR="00554F21" w:rsidRDefault="00554F21" w:rsidP="00554F21">
      <w:pPr>
        <w:pStyle w:val="ListParagraph"/>
        <w:numPr>
          <w:ilvl w:val="0"/>
          <w:numId w:val="12"/>
        </w:numPr>
        <w:tabs>
          <w:tab w:val="left" w:pos="900"/>
        </w:tabs>
        <w:spacing w:after="0"/>
      </w:pPr>
      <w:r>
        <w:t>The amplitude of an analog carrier signal varies in accordance with the bit stream (modulating signal), keeping frequency and phase constant.</w:t>
      </w:r>
    </w:p>
    <w:p w:rsidR="00554F21" w:rsidRDefault="00554F21" w:rsidP="00554F21">
      <w:pPr>
        <w:pStyle w:val="ListParagraph"/>
        <w:numPr>
          <w:ilvl w:val="0"/>
          <w:numId w:val="12"/>
        </w:numPr>
        <w:tabs>
          <w:tab w:val="left" w:pos="900"/>
        </w:tabs>
        <w:spacing w:after="0"/>
      </w:pPr>
      <w:r>
        <w:t xml:space="preserve">The level of amplitude can be used to represent binary logic 0s and 1s. </w:t>
      </w:r>
    </w:p>
    <w:p w:rsidR="00D45A98" w:rsidRDefault="00554F21" w:rsidP="00554F21">
      <w:pPr>
        <w:pStyle w:val="ListParagraph"/>
        <w:numPr>
          <w:ilvl w:val="0"/>
          <w:numId w:val="12"/>
        </w:numPr>
        <w:tabs>
          <w:tab w:val="left" w:pos="900"/>
        </w:tabs>
        <w:spacing w:after="0"/>
      </w:pPr>
      <w:r>
        <w:t xml:space="preserve"> In the modulated signal, logic 0 is represented by the absence of a carrier, thus giving OFF and ON keying operation and hence the name</w:t>
      </w:r>
      <w:r w:rsidR="005A490F">
        <w:t xml:space="preserve"> ON-OFF keying (OOK) </w:t>
      </w:r>
      <w:r>
        <w:t xml:space="preserve"> given.</w:t>
      </w:r>
    </w:p>
    <w:p w:rsidR="00C46D01" w:rsidRDefault="00C46D01" w:rsidP="00554F21">
      <w:pPr>
        <w:pStyle w:val="ListParagraph"/>
        <w:numPr>
          <w:ilvl w:val="0"/>
          <w:numId w:val="12"/>
        </w:numPr>
        <w:tabs>
          <w:tab w:val="left" w:pos="900"/>
        </w:tabs>
        <w:spacing w:after="0"/>
      </w:pPr>
      <w:r>
        <w:t>In the diagram given below the bit stream to be transmitted is 10110.Notice that whenever logic ‘0’ has to be transmitted it is represented by the absence of the carrier.</w:t>
      </w:r>
    </w:p>
    <w:p w:rsidR="00490B06" w:rsidRDefault="00490B06" w:rsidP="00BA7648">
      <w:pPr>
        <w:tabs>
          <w:tab w:val="left" w:pos="900"/>
        </w:tabs>
        <w:spacing w:after="0"/>
      </w:pPr>
      <w:r w:rsidRPr="00490B06">
        <w:rPr>
          <w:noProof/>
        </w:rPr>
        <w:lastRenderedPageBreak/>
        <w:drawing>
          <wp:inline distT="0" distB="0" distL="0" distR="0">
            <wp:extent cx="5943600" cy="172212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2295" name="Picture 10"/>
                    <pic:cNvPicPr>
                      <a:picLocks noChangeAspect="1" noChangeArrowheads="1"/>
                    </pic:cNvPicPr>
                  </pic:nvPicPr>
                  <pic:blipFill>
                    <a:blip r:embed="rId13">
                      <a:grayscl/>
                    </a:blip>
                    <a:srcRect/>
                    <a:stretch>
                      <a:fillRect/>
                    </a:stretch>
                  </pic:blipFill>
                  <pic:spPr bwMode="auto">
                    <a:xfrm>
                      <a:off x="0" y="0"/>
                      <a:ext cx="5943600" cy="1722120"/>
                    </a:xfrm>
                    <a:prstGeom prst="rect">
                      <a:avLst/>
                    </a:prstGeom>
                    <a:noFill/>
                    <a:ln w="9525">
                      <a:noFill/>
                      <a:miter lim="800000"/>
                      <a:headEnd/>
                      <a:tailEnd/>
                    </a:ln>
                  </pic:spPr>
                </pic:pic>
              </a:graphicData>
            </a:graphic>
          </wp:inline>
        </w:drawing>
      </w:r>
    </w:p>
    <w:p w:rsidR="004B71CB" w:rsidRDefault="004B71CB" w:rsidP="00972C50"/>
    <w:p w:rsidR="004B71CB" w:rsidRDefault="004B71CB" w:rsidP="00972C50"/>
    <w:p w:rsidR="00972C50" w:rsidRDefault="00972C50" w:rsidP="00972C50">
      <w:pPr>
        <w:rPr>
          <w:b/>
          <w:u w:val="single"/>
        </w:rPr>
      </w:pPr>
      <w:r w:rsidRPr="00972C50">
        <w:rPr>
          <w:b/>
          <w:u w:val="single"/>
        </w:rPr>
        <w:t>(b) FSK- Frequency Shift Keying</w:t>
      </w:r>
    </w:p>
    <w:p w:rsidR="004B71CB" w:rsidRDefault="007A27AB" w:rsidP="00972C50">
      <w:r>
        <w:t>In FSK 2 sinusoidal carrier signals of same amplitude with different carrier frequencies</w:t>
      </w:r>
      <w:r w:rsidR="00522FD3">
        <w:t xml:space="preserve"> are used to represent 1 and 0.</w:t>
      </w:r>
    </w:p>
    <w:p w:rsidR="00522FD3" w:rsidRPr="007A27AB" w:rsidRDefault="00522FD3" w:rsidP="00972C50">
      <w:r>
        <w:t>So to represent bit 1 the frequency of carrier wave is increased and for bit 0 the frequency is decreased as shown in the diagram. The variation in frequency is controlled by an electronic device called as voltage controlled oscillator</w:t>
      </w:r>
    </w:p>
    <w:p w:rsidR="00972C50" w:rsidRDefault="00972C50" w:rsidP="00972C50">
      <w:pPr>
        <w:rPr>
          <w:b/>
          <w:u w:val="single"/>
        </w:rPr>
      </w:pPr>
    </w:p>
    <w:p w:rsidR="00972C50" w:rsidRPr="00972C50" w:rsidRDefault="00972C50" w:rsidP="00972C50">
      <w:pPr>
        <w:rPr>
          <w:b/>
          <w:u w:val="single"/>
        </w:rPr>
      </w:pPr>
      <w:r w:rsidRPr="00972C50">
        <w:rPr>
          <w:b/>
          <w:noProof/>
          <w:u w:val="single"/>
        </w:rPr>
        <w:drawing>
          <wp:inline distT="0" distB="0" distL="0" distR="0">
            <wp:extent cx="5943600" cy="1767205"/>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20487" name="Picture 6"/>
                    <pic:cNvPicPr>
                      <a:picLocks noChangeAspect="1" noChangeArrowheads="1"/>
                    </pic:cNvPicPr>
                  </pic:nvPicPr>
                  <pic:blipFill>
                    <a:blip r:embed="rId14">
                      <a:grayscl/>
                    </a:blip>
                    <a:srcRect/>
                    <a:stretch>
                      <a:fillRect/>
                    </a:stretch>
                  </pic:blipFill>
                  <pic:spPr bwMode="auto">
                    <a:xfrm>
                      <a:off x="0" y="0"/>
                      <a:ext cx="5943600" cy="1767205"/>
                    </a:xfrm>
                    <a:prstGeom prst="rect">
                      <a:avLst/>
                    </a:prstGeom>
                    <a:noFill/>
                    <a:ln w="9525">
                      <a:noFill/>
                      <a:miter lim="800000"/>
                      <a:headEnd/>
                      <a:tailEnd/>
                    </a:ln>
                  </pic:spPr>
                </pic:pic>
              </a:graphicData>
            </a:graphic>
          </wp:inline>
        </w:drawing>
      </w:r>
    </w:p>
    <w:p w:rsidR="00972C50" w:rsidRDefault="00972C50" w:rsidP="00972C50">
      <w:pPr>
        <w:rPr>
          <w:b/>
          <w:u w:val="single"/>
        </w:rPr>
      </w:pPr>
      <w:r w:rsidRPr="00972C50">
        <w:rPr>
          <w:b/>
          <w:u w:val="single"/>
        </w:rPr>
        <w:t>(c) PSK –Phase shift Keying</w:t>
      </w:r>
    </w:p>
    <w:p w:rsidR="00CF1583" w:rsidRDefault="004E7869" w:rsidP="004E7869">
      <w:r w:rsidRPr="004E7869">
        <w:t>In PSK, the phase of the carrier is varied to represent two  different signal elements i.e 1 and 0. Both peak amplitude and frequency remain constant as the phase changes. Today, PSK is more common than ASK or FSK.</w:t>
      </w:r>
    </w:p>
    <w:p w:rsidR="004E7869" w:rsidRPr="004E7869" w:rsidRDefault="004E7869" w:rsidP="004E7869">
      <w:r w:rsidRPr="004E7869">
        <w:t xml:space="preserve">PSK is as simple as binary ASK with one big advantage it is less </w:t>
      </w:r>
      <w:r w:rsidR="00866C2D">
        <w:t>vulnerable</w:t>
      </w:r>
      <w:r w:rsidR="00866C2D" w:rsidRPr="004E7869">
        <w:t xml:space="preserve"> </w:t>
      </w:r>
      <w:r w:rsidRPr="004E7869">
        <w:t xml:space="preserve">to noise. In ASK, the criterion for bit detection is the amplitude of the signal; in PSK, it is the phase. Noise can change the amplitude easier than it can change the phase. In other words, PSK is less </w:t>
      </w:r>
      <w:r w:rsidR="00866C2D">
        <w:t>vulnerable</w:t>
      </w:r>
      <w:r w:rsidR="00866C2D" w:rsidRPr="004E7869">
        <w:t xml:space="preserve"> </w:t>
      </w:r>
      <w:r w:rsidRPr="004E7869">
        <w:t>to noise than ASK</w:t>
      </w:r>
      <w:r w:rsidR="00CF1583">
        <w:t>.</w:t>
      </w:r>
      <w:r w:rsidR="007C612B">
        <w:t xml:space="preserve"> Also PSK is superior than FSK since we do need to use 2 carrier signals as inFSK.</w:t>
      </w:r>
    </w:p>
    <w:p w:rsidR="004B71CB" w:rsidRDefault="004B71CB" w:rsidP="00972C50">
      <w:pPr>
        <w:rPr>
          <w:b/>
          <w:u w:val="single"/>
        </w:rPr>
      </w:pPr>
    </w:p>
    <w:p w:rsidR="00A538CA" w:rsidRDefault="00972C50" w:rsidP="00A538CA">
      <w:pPr>
        <w:rPr>
          <w:b/>
          <w:u w:val="single"/>
        </w:rPr>
      </w:pPr>
      <w:r w:rsidRPr="00972C50">
        <w:rPr>
          <w:b/>
          <w:noProof/>
          <w:u w:val="single"/>
        </w:rPr>
        <w:drawing>
          <wp:inline distT="0" distB="0" distL="0" distR="0">
            <wp:extent cx="5943600" cy="1887220"/>
            <wp:effectExtent l="19050" t="0" r="0" b="0"/>
            <wp:docPr id="9" name="Picture 3"/>
            <wp:cNvGraphicFramePr/>
            <a:graphic xmlns:a="http://schemas.openxmlformats.org/drawingml/2006/main">
              <a:graphicData uri="http://schemas.openxmlformats.org/drawingml/2006/picture">
                <pic:pic xmlns:pic="http://schemas.openxmlformats.org/drawingml/2006/picture">
                  <pic:nvPicPr>
                    <pic:cNvPr id="22535" name="Picture 7"/>
                    <pic:cNvPicPr>
                      <a:picLocks noChangeAspect="1" noChangeArrowheads="1"/>
                    </pic:cNvPicPr>
                  </pic:nvPicPr>
                  <pic:blipFill>
                    <a:blip r:embed="rId15">
                      <a:grayscl/>
                    </a:blip>
                    <a:srcRect/>
                    <a:stretch>
                      <a:fillRect/>
                    </a:stretch>
                  </pic:blipFill>
                  <pic:spPr bwMode="auto">
                    <a:xfrm>
                      <a:off x="0" y="0"/>
                      <a:ext cx="5943600" cy="1887220"/>
                    </a:xfrm>
                    <a:prstGeom prst="rect">
                      <a:avLst/>
                    </a:prstGeom>
                    <a:noFill/>
                    <a:ln w="9525">
                      <a:noFill/>
                      <a:miter lim="800000"/>
                      <a:headEnd/>
                      <a:tailEnd/>
                    </a:ln>
                  </pic:spPr>
                </pic:pic>
              </a:graphicData>
            </a:graphic>
          </wp:inline>
        </w:drawing>
      </w:r>
    </w:p>
    <w:p w:rsidR="008C4F00" w:rsidRDefault="008C4F00" w:rsidP="00A538CA">
      <w:pPr>
        <w:rPr>
          <w:b/>
          <w:u w:val="single"/>
        </w:rPr>
      </w:pPr>
    </w:p>
    <w:p w:rsidR="00A538CA" w:rsidRPr="00A538CA" w:rsidRDefault="008C4F00" w:rsidP="00A538CA">
      <w:pPr>
        <w:rPr>
          <w:b/>
          <w:u w:val="single"/>
        </w:rPr>
      </w:pPr>
      <w:r>
        <w:rPr>
          <w:b/>
          <w:u w:val="single"/>
        </w:rPr>
        <w:t>Extra</w:t>
      </w:r>
      <w:r w:rsidR="00A538CA">
        <w:rPr>
          <w:b/>
          <w:u w:val="single"/>
        </w:rPr>
        <w:t xml:space="preserve"> points on digital transmission and principal advantage</w:t>
      </w:r>
    </w:p>
    <w:p w:rsidR="00A538CA" w:rsidRDefault="00A538CA" w:rsidP="00A538CA">
      <w:pPr>
        <w:pStyle w:val="ListParagraph"/>
        <w:numPr>
          <w:ilvl w:val="0"/>
          <w:numId w:val="2"/>
        </w:numPr>
        <w:spacing w:after="0"/>
      </w:pPr>
      <w:r>
        <w:t xml:space="preserve">The concept of digital transmission is entirely different from its analog counterpart. With an analog signal there is </w:t>
      </w:r>
      <w:r w:rsidRPr="00B32E63">
        <w:rPr>
          <w:b/>
        </w:rPr>
        <w:t>continuity</w:t>
      </w:r>
      <w:r>
        <w:t xml:space="preserve">, as contrasted with a digital signal that is concerned with </w:t>
      </w:r>
      <w:r w:rsidRPr="00B32E63">
        <w:rPr>
          <w:b/>
        </w:rPr>
        <w:t>discrete</w:t>
      </w:r>
      <w:r>
        <w:t xml:space="preserve"> states. </w:t>
      </w:r>
    </w:p>
    <w:p w:rsidR="00A538CA" w:rsidRDefault="00A538CA" w:rsidP="00A538CA">
      <w:pPr>
        <w:pStyle w:val="ListParagraph"/>
        <w:numPr>
          <w:ilvl w:val="0"/>
          <w:numId w:val="2"/>
        </w:numPr>
        <w:spacing w:after="0"/>
      </w:pPr>
      <w:r>
        <w:t xml:space="preserve">The information content of an analog signal is conveyed by the value or magnitude of some characteristic(s) of the signal such as amplitude, frequency, or phase of a voltage; the amplitude or duration of a pulse; </w:t>
      </w:r>
    </w:p>
    <w:p w:rsidR="00A538CA" w:rsidRDefault="00A538CA" w:rsidP="00A538CA">
      <w:pPr>
        <w:pStyle w:val="ListParagraph"/>
        <w:numPr>
          <w:ilvl w:val="0"/>
          <w:numId w:val="2"/>
        </w:numPr>
        <w:spacing w:after="0"/>
      </w:pPr>
      <w:r>
        <w:t>The information content of a digital signal is concerned with discrete states of the signal, such as the presence or absence of a voltage</w:t>
      </w:r>
    </w:p>
    <w:p w:rsidR="00A538CA" w:rsidRDefault="00A538CA" w:rsidP="00A538CA">
      <w:pPr>
        <w:pStyle w:val="ListParagraph"/>
        <w:numPr>
          <w:ilvl w:val="0"/>
          <w:numId w:val="2"/>
        </w:numPr>
        <w:spacing w:after="0"/>
      </w:pPr>
      <w:r>
        <w:t>The process of making the signals discrete results in digital signals which  are  binary. So with a binary signal (a bit), the signal can only take on one of two states 0 or 1. Hence with a binary system, we can utilize the number base2 and apply binary arithmetic, if need be. The other good reason is that we can use a decision circuit where there can only two possible conditions. We call those conditions a 1 and a 0.</w:t>
      </w:r>
    </w:p>
    <w:p w:rsidR="00A538CA" w:rsidRDefault="00A538CA" w:rsidP="00A538CA">
      <w:pPr>
        <w:pStyle w:val="ListParagraph"/>
        <w:numPr>
          <w:ilvl w:val="0"/>
          <w:numId w:val="2"/>
        </w:numPr>
      </w:pPr>
      <w:r>
        <w:t xml:space="preserve">Key to the principal advantage of digital transmission is the employment of such simple decision circuits. We call them </w:t>
      </w:r>
      <w:r w:rsidRPr="00F418DC">
        <w:rPr>
          <w:b/>
        </w:rPr>
        <w:t>regenerators</w:t>
      </w:r>
      <w:r>
        <w:t>. A corrupted digital signal enters on one side, and a good, clean, nearly perfect square-wave digital signal comes out the other side. Accumulated noise on the corrupted signal stops at the regenerator. This is the principal disadvantage of analog transmission: noise accumulates. Not so with digital transmission.</w:t>
      </w:r>
    </w:p>
    <w:p w:rsidR="00A538CA" w:rsidRDefault="00A538CA" w:rsidP="00A538CA">
      <w:pPr>
        <w:pStyle w:val="ListParagraph"/>
        <w:numPr>
          <w:ilvl w:val="0"/>
          <w:numId w:val="2"/>
        </w:numPr>
      </w:pPr>
      <w:r>
        <w:t>It is compatible with the integrated circuits (ICs) such as LSI, VLSI, and VHSIC. PCs are digital. A digital signal is more tolerant of noise than its analog counterpart.</w:t>
      </w:r>
    </w:p>
    <w:p w:rsidR="00972C50" w:rsidRPr="00904DAB" w:rsidRDefault="0086223F" w:rsidP="00BA7648">
      <w:pPr>
        <w:tabs>
          <w:tab w:val="left" w:pos="900"/>
        </w:tabs>
        <w:spacing w:after="0"/>
        <w:rPr>
          <w:b/>
          <w:u w:val="single"/>
        </w:rPr>
      </w:pPr>
      <w:r>
        <w:rPr>
          <w:b/>
          <w:u w:val="single"/>
        </w:rPr>
        <w:t xml:space="preserve">6. </w:t>
      </w:r>
      <w:r w:rsidR="0079105C" w:rsidRPr="00904DAB">
        <w:rPr>
          <w:b/>
          <w:u w:val="single"/>
        </w:rPr>
        <w:t>Self evaluation quiz</w:t>
      </w:r>
      <w:r w:rsidR="00A1199F">
        <w:rPr>
          <w:b/>
          <w:u w:val="single"/>
        </w:rPr>
        <w:t>-II</w:t>
      </w:r>
    </w:p>
    <w:p w:rsidR="0079105C" w:rsidRDefault="0079105C" w:rsidP="00BA7648">
      <w:pPr>
        <w:tabs>
          <w:tab w:val="left" w:pos="900"/>
        </w:tabs>
        <w:spacing w:after="0"/>
      </w:pPr>
      <w:r>
        <w:t>1. Which of the following modulation is digital in nature ?</w:t>
      </w:r>
    </w:p>
    <w:p w:rsidR="0079105C" w:rsidRDefault="0079105C" w:rsidP="00BA7648">
      <w:pPr>
        <w:tabs>
          <w:tab w:val="left" w:pos="900"/>
        </w:tabs>
        <w:spacing w:after="0"/>
      </w:pPr>
      <w:r>
        <w:t xml:space="preserve">(a)PAM </w:t>
      </w:r>
      <w:r>
        <w:tab/>
        <w:t>(b) PPM</w:t>
      </w:r>
      <w:r>
        <w:tab/>
        <w:t>(c) DM</w:t>
      </w:r>
      <w:r>
        <w:tab/>
        <w:t xml:space="preserve">(d) None of the above </w:t>
      </w:r>
    </w:p>
    <w:p w:rsidR="0079105C" w:rsidRDefault="0079105C" w:rsidP="00BA7648">
      <w:pPr>
        <w:tabs>
          <w:tab w:val="left" w:pos="900"/>
        </w:tabs>
        <w:spacing w:after="0"/>
      </w:pPr>
      <w:r>
        <w:t>2.</w:t>
      </w:r>
      <w:r w:rsidR="00692A15">
        <w:t xml:space="preserve"> </w:t>
      </w:r>
      <w:r>
        <w:t>Which of the following modulation is analog in nature?</w:t>
      </w:r>
    </w:p>
    <w:p w:rsidR="0079105C" w:rsidRDefault="0079105C" w:rsidP="00BA7648">
      <w:pPr>
        <w:tabs>
          <w:tab w:val="left" w:pos="900"/>
        </w:tabs>
        <w:spacing w:after="0"/>
      </w:pPr>
      <w:r>
        <w:t>(a)PCM</w:t>
      </w:r>
      <w:r>
        <w:tab/>
        <w:t>(b)DPCM</w:t>
      </w:r>
      <w:r>
        <w:tab/>
        <w:t>(c)DM</w:t>
      </w:r>
      <w:r>
        <w:tab/>
        <w:t>(d)None of the above</w:t>
      </w:r>
    </w:p>
    <w:p w:rsidR="0079105C" w:rsidRDefault="0079105C" w:rsidP="00BA7648">
      <w:pPr>
        <w:tabs>
          <w:tab w:val="left" w:pos="900"/>
        </w:tabs>
        <w:spacing w:after="0"/>
      </w:pPr>
      <w:r>
        <w:lastRenderedPageBreak/>
        <w:t xml:space="preserve">3. The main advantage of PCM is </w:t>
      </w:r>
    </w:p>
    <w:p w:rsidR="0079105C" w:rsidRDefault="0079105C" w:rsidP="00BA7648">
      <w:pPr>
        <w:tabs>
          <w:tab w:val="left" w:pos="900"/>
        </w:tabs>
        <w:spacing w:after="0"/>
      </w:pPr>
      <w:r>
        <w:t>(a) less bandwidth</w:t>
      </w:r>
      <w:r>
        <w:tab/>
        <w:t xml:space="preserve">(b)less power </w:t>
      </w:r>
      <w:r>
        <w:tab/>
        <w:t>(c)better performance of noise (d)possibility of multiplexing</w:t>
      </w:r>
    </w:p>
    <w:p w:rsidR="0079105C" w:rsidRDefault="0079105C" w:rsidP="00BA7648">
      <w:pPr>
        <w:tabs>
          <w:tab w:val="left" w:pos="900"/>
        </w:tabs>
        <w:spacing w:after="0"/>
      </w:pPr>
      <w:r>
        <w:t>4. The main disadvantage of PCM is</w:t>
      </w:r>
    </w:p>
    <w:p w:rsidR="0079105C" w:rsidRDefault="0079105C" w:rsidP="0079105C">
      <w:pPr>
        <w:tabs>
          <w:tab w:val="left" w:pos="900"/>
        </w:tabs>
        <w:spacing w:after="0"/>
      </w:pPr>
      <w:r>
        <w:t xml:space="preserve">(a) </w:t>
      </w:r>
      <w:r w:rsidR="00E46F93">
        <w:t>Large bandwidth</w:t>
      </w:r>
      <w:r>
        <w:tab/>
        <w:t>(b)</w:t>
      </w:r>
      <w:r w:rsidR="00E46F93">
        <w:t xml:space="preserve"> large power</w:t>
      </w:r>
      <w:r>
        <w:t xml:space="preserve"> </w:t>
      </w:r>
      <w:r>
        <w:tab/>
        <w:t>(c)</w:t>
      </w:r>
      <w:r w:rsidR="00E46F93">
        <w:t>complex circuitry</w:t>
      </w:r>
      <w:r>
        <w:t xml:space="preserve"> (d)</w:t>
      </w:r>
      <w:r w:rsidR="00E46F93">
        <w:t>quantization noise</w:t>
      </w:r>
    </w:p>
    <w:p w:rsidR="005A490F" w:rsidRDefault="005A490F" w:rsidP="0079105C">
      <w:pPr>
        <w:tabs>
          <w:tab w:val="left" w:pos="900"/>
        </w:tabs>
        <w:spacing w:after="0"/>
      </w:pPr>
      <w:r>
        <w:t>5. The number of bits per sample in a PCM system is increased from 8 to 16.The bandwidth of the system will increase</w:t>
      </w:r>
    </w:p>
    <w:p w:rsidR="005A490F" w:rsidRDefault="005A490F" w:rsidP="0079105C">
      <w:pPr>
        <w:tabs>
          <w:tab w:val="left" w:pos="900"/>
        </w:tabs>
        <w:spacing w:after="0"/>
      </w:pPr>
      <w:r>
        <w:t xml:space="preserve">(a) 8 times </w:t>
      </w:r>
      <w:r>
        <w:tab/>
        <w:t xml:space="preserve">(b) 2 times </w:t>
      </w:r>
      <w:r>
        <w:tab/>
        <w:t xml:space="preserve">(c)1/2  times  </w:t>
      </w:r>
      <w:r>
        <w:tab/>
      </w:r>
      <w:r>
        <w:tab/>
        <w:t>(d)2</w:t>
      </w:r>
      <w:r w:rsidRPr="005A490F">
        <w:rPr>
          <w:vertAlign w:val="superscript"/>
        </w:rPr>
        <w:t>8</w:t>
      </w:r>
      <w:r>
        <w:t xml:space="preserve"> times  </w:t>
      </w:r>
    </w:p>
    <w:p w:rsidR="005A490F" w:rsidRDefault="005A490F" w:rsidP="0079105C">
      <w:pPr>
        <w:tabs>
          <w:tab w:val="left" w:pos="900"/>
        </w:tabs>
        <w:spacing w:after="0"/>
      </w:pPr>
      <w:r>
        <w:t xml:space="preserve">6. The standard data rate of a PCM voice channel is </w:t>
      </w:r>
    </w:p>
    <w:p w:rsidR="005A490F" w:rsidRDefault="005A490F" w:rsidP="0079105C">
      <w:pPr>
        <w:tabs>
          <w:tab w:val="left" w:pos="900"/>
        </w:tabs>
        <w:spacing w:after="0"/>
      </w:pPr>
      <w:r>
        <w:t xml:space="preserve">(a)8 kbps </w:t>
      </w:r>
      <w:r>
        <w:tab/>
      </w:r>
      <w:r>
        <w:tab/>
        <w:t xml:space="preserve">(b)8bps  </w:t>
      </w:r>
      <w:r>
        <w:tab/>
        <w:t xml:space="preserve">(c)16bps </w:t>
      </w:r>
      <w:r>
        <w:tab/>
      </w:r>
      <w:r>
        <w:tab/>
        <w:t>(d)64kbps</w:t>
      </w:r>
    </w:p>
    <w:p w:rsidR="009378F9" w:rsidRDefault="009378F9" w:rsidP="0079105C">
      <w:pPr>
        <w:tabs>
          <w:tab w:val="left" w:pos="900"/>
        </w:tabs>
        <w:spacing w:after="0"/>
      </w:pPr>
      <w:r>
        <w:t>7. In PCM systems ,</w:t>
      </w:r>
      <w:r w:rsidR="00DD51C3">
        <w:t xml:space="preserve"> </w:t>
      </w:r>
      <w:r>
        <w:t xml:space="preserve">the quantizing noise depends on </w:t>
      </w:r>
    </w:p>
    <w:p w:rsidR="009378F9" w:rsidRDefault="009378F9" w:rsidP="0079105C">
      <w:pPr>
        <w:tabs>
          <w:tab w:val="left" w:pos="900"/>
        </w:tabs>
        <w:spacing w:after="0"/>
      </w:pPr>
      <w:r>
        <w:t xml:space="preserve">(a) </w:t>
      </w:r>
      <w:r w:rsidR="00DD51C3">
        <w:t xml:space="preserve"> </w:t>
      </w:r>
      <w:r>
        <w:t>the number of quantizing levels  (b)the sampling rate (c ) both the number of quantizing levels  &amp; the sampling rate</w:t>
      </w:r>
    </w:p>
    <w:p w:rsidR="00DD51C3" w:rsidRDefault="00DD51C3" w:rsidP="0079105C">
      <w:pPr>
        <w:tabs>
          <w:tab w:val="left" w:pos="900"/>
        </w:tabs>
        <w:spacing w:after="0"/>
      </w:pPr>
      <w:r>
        <w:t>8. Quantizing noise is produced in</w:t>
      </w:r>
    </w:p>
    <w:p w:rsidR="00DD51C3" w:rsidRDefault="00DD51C3" w:rsidP="0079105C">
      <w:pPr>
        <w:tabs>
          <w:tab w:val="left" w:pos="900"/>
        </w:tabs>
        <w:spacing w:after="0"/>
      </w:pPr>
      <w:r>
        <w:t xml:space="preserve">(a)  all pulse modulation systems </w:t>
      </w:r>
      <w:r>
        <w:tab/>
        <w:t xml:space="preserve">(b) PCM </w:t>
      </w:r>
      <w:r>
        <w:tab/>
        <w:t>(c) all modulation system</w:t>
      </w:r>
    </w:p>
    <w:p w:rsidR="00DD51C3" w:rsidRDefault="00DD51C3" w:rsidP="0079105C">
      <w:pPr>
        <w:tabs>
          <w:tab w:val="left" w:pos="900"/>
        </w:tabs>
        <w:spacing w:after="0"/>
      </w:pPr>
      <w:r>
        <w:t>9.</w:t>
      </w:r>
      <w:r w:rsidR="00E164E9">
        <w:t xml:space="preserve"> For an efficient communication in PCM system number of samples per second must be at least equal to twice the highest modulating frequency</w:t>
      </w:r>
    </w:p>
    <w:p w:rsidR="00E164E9" w:rsidRDefault="00E164E9" w:rsidP="0079105C">
      <w:pPr>
        <w:tabs>
          <w:tab w:val="left" w:pos="900"/>
        </w:tabs>
        <w:spacing w:after="0"/>
      </w:pPr>
      <w:r>
        <w:t>(a)</w:t>
      </w:r>
      <w:r w:rsidR="000E3440">
        <w:t xml:space="preserve">  </w:t>
      </w:r>
      <w:r>
        <w:t xml:space="preserve">true </w:t>
      </w:r>
      <w:r>
        <w:tab/>
      </w:r>
      <w:r>
        <w:tab/>
      </w:r>
      <w:r>
        <w:tab/>
        <w:t xml:space="preserve">(b)false </w:t>
      </w:r>
    </w:p>
    <w:p w:rsidR="004B5625" w:rsidRDefault="004B5625" w:rsidP="0079105C">
      <w:pPr>
        <w:tabs>
          <w:tab w:val="left" w:pos="900"/>
        </w:tabs>
        <w:spacing w:after="0"/>
      </w:pPr>
    </w:p>
    <w:p w:rsidR="00682FDF" w:rsidRDefault="00682FDF" w:rsidP="0079105C">
      <w:pPr>
        <w:tabs>
          <w:tab w:val="left" w:pos="900"/>
        </w:tabs>
        <w:spacing w:after="0"/>
      </w:pPr>
      <w:r>
        <w:t xml:space="preserve">10. In FDM the </w:t>
      </w:r>
      <w:r w:rsidR="00224F3A">
        <w:t>following modulation technique is implemented</w:t>
      </w:r>
    </w:p>
    <w:p w:rsidR="00224F3A" w:rsidRDefault="00224F3A" w:rsidP="0079105C">
      <w:pPr>
        <w:tabs>
          <w:tab w:val="left" w:pos="900"/>
        </w:tabs>
        <w:spacing w:after="0"/>
      </w:pPr>
      <w:r>
        <w:t>(a)AM and FM</w:t>
      </w:r>
      <w:r>
        <w:tab/>
      </w:r>
      <w:r>
        <w:tab/>
        <w:t>(b)</w:t>
      </w:r>
      <w:r w:rsidR="00B422FB">
        <w:t xml:space="preserve"> </w:t>
      </w:r>
      <w:r>
        <w:t>Digital Pulse modulation</w:t>
      </w:r>
      <w:r>
        <w:tab/>
        <w:t>(c)both a and b</w:t>
      </w:r>
    </w:p>
    <w:p w:rsidR="00224F3A" w:rsidRDefault="00224F3A" w:rsidP="0079105C">
      <w:pPr>
        <w:tabs>
          <w:tab w:val="left" w:pos="900"/>
        </w:tabs>
        <w:spacing w:after="0"/>
      </w:pPr>
      <w:r>
        <w:t>11. In TDM the following technique is implemented</w:t>
      </w:r>
    </w:p>
    <w:p w:rsidR="00224F3A" w:rsidRDefault="00224F3A" w:rsidP="00224F3A">
      <w:pPr>
        <w:tabs>
          <w:tab w:val="left" w:pos="900"/>
        </w:tabs>
        <w:spacing w:after="0"/>
      </w:pPr>
      <w:r>
        <w:t>(a)AM and FM</w:t>
      </w:r>
      <w:r>
        <w:tab/>
      </w:r>
      <w:r>
        <w:tab/>
        <w:t>(b</w:t>
      </w:r>
      <w:r w:rsidR="00A1199F">
        <w:t>) Phase</w:t>
      </w:r>
      <w:r>
        <w:t xml:space="preserve"> modulation</w:t>
      </w:r>
      <w:r>
        <w:tab/>
        <w:t>(c) PCM</w:t>
      </w:r>
    </w:p>
    <w:p w:rsidR="00B422FB" w:rsidRDefault="00B422FB" w:rsidP="00224F3A">
      <w:pPr>
        <w:tabs>
          <w:tab w:val="left" w:pos="900"/>
        </w:tabs>
        <w:spacing w:after="0"/>
      </w:pPr>
      <w:r>
        <w:t>12. ASK is called as OOK</w:t>
      </w:r>
    </w:p>
    <w:p w:rsidR="00B422FB" w:rsidRDefault="00B422FB" w:rsidP="00224F3A">
      <w:pPr>
        <w:tabs>
          <w:tab w:val="left" w:pos="900"/>
        </w:tabs>
        <w:spacing w:after="0"/>
      </w:pPr>
      <w:r>
        <w:t xml:space="preserve">(a)true </w:t>
      </w:r>
      <w:r>
        <w:tab/>
      </w:r>
      <w:r>
        <w:tab/>
      </w:r>
      <w:r>
        <w:tab/>
        <w:t>(b)false</w:t>
      </w:r>
    </w:p>
    <w:p w:rsidR="00B422FB" w:rsidRDefault="00B422FB" w:rsidP="00224F3A">
      <w:pPr>
        <w:tabs>
          <w:tab w:val="left" w:pos="900"/>
        </w:tabs>
        <w:spacing w:after="0"/>
      </w:pPr>
      <w:r>
        <w:t>13. In the keying technique the carrier signal is</w:t>
      </w:r>
    </w:p>
    <w:p w:rsidR="00B422FB" w:rsidRDefault="00B422FB" w:rsidP="00224F3A">
      <w:pPr>
        <w:tabs>
          <w:tab w:val="left" w:pos="900"/>
        </w:tabs>
        <w:spacing w:after="0"/>
      </w:pPr>
      <w:r>
        <w:t>(a) sinusoidal</w:t>
      </w:r>
      <w:r>
        <w:tab/>
      </w:r>
      <w:r>
        <w:tab/>
        <w:t>(b)train of pulse</w:t>
      </w:r>
      <w:r>
        <w:tab/>
      </w:r>
      <w:r>
        <w:tab/>
        <w:t>(c)binary digits</w:t>
      </w:r>
    </w:p>
    <w:p w:rsidR="00B422FB" w:rsidRDefault="00B422FB" w:rsidP="00224F3A">
      <w:pPr>
        <w:tabs>
          <w:tab w:val="left" w:pos="900"/>
        </w:tabs>
        <w:spacing w:after="0"/>
      </w:pPr>
      <w:r>
        <w:t xml:space="preserve">14.If we want to transmit digital signals over free space we use </w:t>
      </w:r>
    </w:p>
    <w:p w:rsidR="00B422FB" w:rsidRDefault="00B422FB" w:rsidP="00224F3A">
      <w:pPr>
        <w:tabs>
          <w:tab w:val="left" w:pos="900"/>
        </w:tabs>
        <w:spacing w:after="0"/>
      </w:pPr>
      <w:r>
        <w:t>(a)</w:t>
      </w:r>
      <w:r w:rsidR="00036365">
        <w:t xml:space="preserve"> </w:t>
      </w:r>
      <w:r>
        <w:t xml:space="preserve">line coding </w:t>
      </w:r>
      <w:r>
        <w:tab/>
      </w:r>
      <w:r>
        <w:tab/>
        <w:t>(b)any one of the Keying techniques</w:t>
      </w:r>
      <w:r>
        <w:tab/>
        <w:t>(c)coaxial wire</w:t>
      </w:r>
    </w:p>
    <w:p w:rsidR="00A1199F" w:rsidRDefault="00A1199F" w:rsidP="00224F3A">
      <w:pPr>
        <w:tabs>
          <w:tab w:val="left" w:pos="900"/>
        </w:tabs>
        <w:spacing w:after="0"/>
      </w:pPr>
    </w:p>
    <w:p w:rsidR="00A1199F" w:rsidRDefault="00A1199F" w:rsidP="00A1199F">
      <w:r>
        <w:t>Answers for Self evaluation Quiz -II</w:t>
      </w:r>
    </w:p>
    <w:p w:rsidR="00A1199F" w:rsidRDefault="00A1199F" w:rsidP="00A1199F">
      <w:r>
        <w:t>1. (c)</w:t>
      </w:r>
      <w:r>
        <w:tab/>
      </w:r>
      <w:r>
        <w:tab/>
        <w:t>2.(d)</w:t>
      </w:r>
      <w:r>
        <w:tab/>
      </w:r>
      <w:r>
        <w:tab/>
        <w:t>3.(c)</w:t>
      </w:r>
      <w:r>
        <w:tab/>
      </w:r>
      <w:r>
        <w:tab/>
        <w:t>4.(a)</w:t>
      </w:r>
      <w:r>
        <w:tab/>
      </w:r>
      <w:r>
        <w:tab/>
        <w:t>5.(b)</w:t>
      </w:r>
      <w:r>
        <w:tab/>
      </w:r>
      <w:r>
        <w:tab/>
        <w:t>6.(d)</w:t>
      </w:r>
      <w:r>
        <w:tab/>
      </w:r>
      <w:r>
        <w:tab/>
        <w:t>7.(a)</w:t>
      </w:r>
    </w:p>
    <w:p w:rsidR="00A1199F" w:rsidRDefault="00A1199F" w:rsidP="00A1199F">
      <w:r>
        <w:t>8. (b)</w:t>
      </w:r>
      <w:r>
        <w:tab/>
      </w:r>
      <w:r>
        <w:tab/>
        <w:t>9.(a)</w:t>
      </w:r>
      <w:r>
        <w:tab/>
      </w:r>
      <w:r>
        <w:tab/>
        <w:t>10(a)</w:t>
      </w:r>
      <w:r>
        <w:tab/>
      </w:r>
      <w:r>
        <w:tab/>
        <w:t>11(c)</w:t>
      </w:r>
      <w:r>
        <w:tab/>
      </w:r>
      <w:r>
        <w:tab/>
        <w:t>12(a)</w:t>
      </w:r>
      <w:r>
        <w:tab/>
      </w:r>
      <w:r>
        <w:tab/>
        <w:t>13(a)</w:t>
      </w:r>
      <w:r>
        <w:tab/>
      </w:r>
      <w:r>
        <w:tab/>
        <w:t>14(b)</w:t>
      </w:r>
    </w:p>
    <w:p w:rsidR="00195064" w:rsidRDefault="00195064" w:rsidP="00A1199F"/>
    <w:p w:rsidR="00195064" w:rsidRDefault="00C11060" w:rsidP="00A1199F">
      <w:r>
        <w:t>Problems</w:t>
      </w:r>
    </w:p>
    <w:p w:rsidR="00C11060" w:rsidRDefault="00C11060" w:rsidP="00C11060">
      <w:r>
        <w:t>1. Consider the signal m(t) shown below. This analog signal is converted into digital signal with help of a PCM system and the quantization level is L=8.</w:t>
      </w:r>
    </w:p>
    <w:p w:rsidR="00C11060" w:rsidRDefault="00C11060" w:rsidP="00C11060">
      <w:r>
        <w:t xml:space="preserve">(a) Sketch the signal at point a , b and c </w:t>
      </w:r>
    </w:p>
    <w:p w:rsidR="00C11060" w:rsidRDefault="00C11060" w:rsidP="00C11060">
      <w:r>
        <w:lastRenderedPageBreak/>
        <w:t>(b) Calculate the bit rate and bandwidth required to transmit if the maximum frequency of m(t)=1000Hz.</w:t>
      </w:r>
    </w:p>
    <w:p w:rsidR="00C11060" w:rsidRDefault="00C11060" w:rsidP="00C11060">
      <w:r>
        <w:t>2.</w:t>
      </w:r>
      <w:r w:rsidRPr="00C11060">
        <w:t xml:space="preserve"> </w:t>
      </w:r>
      <w:r>
        <w:t>A compact disc (CD) records audio signal digitally by using PCM. Assume the audio signal bandwidth is 15 kHz.</w:t>
      </w:r>
    </w:p>
    <w:p w:rsidR="00C11060" w:rsidRDefault="00C11060" w:rsidP="00C11060">
      <w:r>
        <w:t xml:space="preserve">(a) What is the sampling rate </w:t>
      </w:r>
    </w:p>
    <w:p w:rsidR="00C11060" w:rsidRDefault="00C11060" w:rsidP="00C11060">
      <w:r>
        <w:t xml:space="preserve">(b) If the samples are quantized into L=65,536 levels and then binary coded , determine the number of binary digits required to encode a sample </w:t>
      </w:r>
    </w:p>
    <w:p w:rsidR="00C11060" w:rsidRDefault="00C11060" w:rsidP="00C11060">
      <w:r>
        <w:t>(c) Determine the number of binary digits per second (bit/s) required to encode the audio signal.</w:t>
      </w:r>
    </w:p>
    <w:p w:rsidR="00C11060" w:rsidRDefault="00C11060" w:rsidP="00C11060">
      <w:r>
        <w:t xml:space="preserve">(d) For practical reasons signals are sampled at rate well above the sampling rate given in (a).Hence practical CDs use 44,100 samples per second. If L =65,536 determine the number of bits per second required to encode the signal </w:t>
      </w:r>
    </w:p>
    <w:p w:rsidR="009E3519" w:rsidRDefault="009E3519" w:rsidP="009E3519">
      <w:r>
        <w:t>3. A television signal has a bandwidth of 4.5 MHz ;this signal is sampled quantized and binary coded to obtain a PCM signal.</w:t>
      </w:r>
    </w:p>
    <w:p w:rsidR="009E3519" w:rsidRDefault="009E3519" w:rsidP="009E3519">
      <w:r>
        <w:t>(a) Determine the sampling rate  if the signal is to be sampled at a rate 20% above the Nyquist rate.</w:t>
      </w:r>
    </w:p>
    <w:p w:rsidR="009E3519" w:rsidRDefault="009E3519" w:rsidP="009E3519">
      <w:r>
        <w:t>(b) If the samples are quantized into 1024 levels,determine the number of binary pulses required to encode each sample.</w:t>
      </w:r>
    </w:p>
    <w:p w:rsidR="009E3519" w:rsidRDefault="009E3519" w:rsidP="009E3519">
      <w:r>
        <w:t>(c) Determine the binary pulse rate (bit rate ) of the PCM signal and the minimum bandwidth required to transmit this signal.</w:t>
      </w:r>
    </w:p>
    <w:p w:rsidR="009E3519" w:rsidRDefault="009E3519" w:rsidP="009E3519">
      <w:r>
        <w:rPr>
          <w:noProof/>
        </w:rPr>
        <w:t>4. Five telemetry signals each of bandwidth 1 kHz , are to be transmitted simultaneousli by binary PCM.the maximum tolerable error in sample amplitudes is 0.2% of the peak signal amplitude .The signals must be sampled at least 20% above the Nyquist rate. Framing and synchronizing requires an additonal 0.5%.Determine the minimum possible bit rate that must be transmitted and the minimum bandwidth requires to transmit this signal.</w:t>
      </w:r>
    </w:p>
    <w:p w:rsidR="009E3519" w:rsidRDefault="009E3519" w:rsidP="009E3519">
      <w:r>
        <w:t>5. It is desired to set up a central station for simultaneous monitoring of the electrocardiograms (ECGs) of 10 hospital patients .The data from the rooms of the 10 patients are brought to a processing center over wires and are sampled ,quantized ,binary coded and multiplexed. The multiplexed data are now transmitted to the monitoring station as shown in the diagram. Consider the ECG signal bandwidth is 100 Hz. The maximum acceptable error in sample amplitude is 0.25% of the peak signal amplitude. The sampling rate must be at least twice the Nyquist rate. Determine the minimum cable bandwidth needed to transmit these data.</w:t>
      </w:r>
    </w:p>
    <w:p w:rsidR="00C11060" w:rsidRDefault="00C11060" w:rsidP="00A1199F"/>
    <w:p w:rsidR="00195064" w:rsidRDefault="00195064" w:rsidP="00A1199F"/>
    <w:sectPr w:rsidR="00195064" w:rsidSect="00E47BED">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D01" w:rsidRDefault="00582D01" w:rsidP="00D1014D">
      <w:pPr>
        <w:spacing w:after="0" w:line="240" w:lineRule="auto"/>
      </w:pPr>
      <w:r>
        <w:separator/>
      </w:r>
    </w:p>
  </w:endnote>
  <w:endnote w:type="continuationSeparator" w:id="1">
    <w:p w:rsidR="00582D01" w:rsidRDefault="00582D01" w:rsidP="00D10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667"/>
      <w:docPartObj>
        <w:docPartGallery w:val="Page Numbers (Bottom of Page)"/>
        <w:docPartUnique/>
      </w:docPartObj>
    </w:sdtPr>
    <w:sdtContent>
      <w:sdt>
        <w:sdtPr>
          <w:id w:val="565050523"/>
          <w:docPartObj>
            <w:docPartGallery w:val="Page Numbers (Top of Page)"/>
            <w:docPartUnique/>
          </w:docPartObj>
        </w:sdtPr>
        <w:sdtContent>
          <w:p w:rsidR="00D76A2A" w:rsidRDefault="00D76A2A">
            <w:pPr>
              <w:pStyle w:val="Footer"/>
              <w:jc w:val="right"/>
            </w:pPr>
            <w:r>
              <w:t xml:space="preserve">Page </w:t>
            </w:r>
            <w:r w:rsidR="00BB047E">
              <w:rPr>
                <w:b/>
                <w:sz w:val="24"/>
                <w:szCs w:val="24"/>
              </w:rPr>
              <w:fldChar w:fldCharType="begin"/>
            </w:r>
            <w:r>
              <w:rPr>
                <w:b/>
              </w:rPr>
              <w:instrText xml:space="preserve"> PAGE </w:instrText>
            </w:r>
            <w:r w:rsidR="00BB047E">
              <w:rPr>
                <w:b/>
                <w:sz w:val="24"/>
                <w:szCs w:val="24"/>
              </w:rPr>
              <w:fldChar w:fldCharType="separate"/>
            </w:r>
            <w:r w:rsidR="009E3519">
              <w:rPr>
                <w:b/>
                <w:noProof/>
              </w:rPr>
              <w:t>1</w:t>
            </w:r>
            <w:r w:rsidR="00BB047E">
              <w:rPr>
                <w:b/>
                <w:sz w:val="24"/>
                <w:szCs w:val="24"/>
              </w:rPr>
              <w:fldChar w:fldCharType="end"/>
            </w:r>
            <w:r>
              <w:t xml:space="preserve"> of </w:t>
            </w:r>
            <w:r w:rsidR="00BB047E">
              <w:rPr>
                <w:b/>
                <w:sz w:val="24"/>
                <w:szCs w:val="24"/>
              </w:rPr>
              <w:fldChar w:fldCharType="begin"/>
            </w:r>
            <w:r>
              <w:rPr>
                <w:b/>
              </w:rPr>
              <w:instrText xml:space="preserve"> NUMPAGES  </w:instrText>
            </w:r>
            <w:r w:rsidR="00BB047E">
              <w:rPr>
                <w:b/>
                <w:sz w:val="24"/>
                <w:szCs w:val="24"/>
              </w:rPr>
              <w:fldChar w:fldCharType="separate"/>
            </w:r>
            <w:r w:rsidR="009E3519">
              <w:rPr>
                <w:b/>
                <w:noProof/>
              </w:rPr>
              <w:t>11</w:t>
            </w:r>
            <w:r w:rsidR="00BB047E">
              <w:rPr>
                <w:b/>
                <w:sz w:val="24"/>
                <w:szCs w:val="24"/>
              </w:rPr>
              <w:fldChar w:fldCharType="end"/>
            </w:r>
          </w:p>
        </w:sdtContent>
      </w:sdt>
    </w:sdtContent>
  </w:sdt>
  <w:p w:rsidR="00D76A2A" w:rsidRDefault="00D76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D01" w:rsidRDefault="00582D01" w:rsidP="00D1014D">
      <w:pPr>
        <w:spacing w:after="0" w:line="240" w:lineRule="auto"/>
      </w:pPr>
      <w:r>
        <w:separator/>
      </w:r>
    </w:p>
  </w:footnote>
  <w:footnote w:type="continuationSeparator" w:id="1">
    <w:p w:rsidR="00582D01" w:rsidRDefault="00582D01" w:rsidP="00D10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9DB"/>
    <w:multiLevelType w:val="hybridMultilevel"/>
    <w:tmpl w:val="C71651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F76B7"/>
    <w:multiLevelType w:val="hybridMultilevel"/>
    <w:tmpl w:val="180005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D1F0AE9"/>
    <w:multiLevelType w:val="hybridMultilevel"/>
    <w:tmpl w:val="5AC6B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6349F"/>
    <w:multiLevelType w:val="hybridMultilevel"/>
    <w:tmpl w:val="774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B6B8E"/>
    <w:multiLevelType w:val="hybridMultilevel"/>
    <w:tmpl w:val="1050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A228A"/>
    <w:multiLevelType w:val="hybridMultilevel"/>
    <w:tmpl w:val="65F00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D7C9C"/>
    <w:multiLevelType w:val="hybridMultilevel"/>
    <w:tmpl w:val="5AC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47F6B"/>
    <w:multiLevelType w:val="hybridMultilevel"/>
    <w:tmpl w:val="CF629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7E2CAB"/>
    <w:multiLevelType w:val="hybridMultilevel"/>
    <w:tmpl w:val="9210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0D071C"/>
    <w:multiLevelType w:val="hybridMultilevel"/>
    <w:tmpl w:val="D1DA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C4C9E"/>
    <w:multiLevelType w:val="hybridMultilevel"/>
    <w:tmpl w:val="246A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448E9"/>
    <w:multiLevelType w:val="hybridMultilevel"/>
    <w:tmpl w:val="89AAD7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313E98"/>
    <w:multiLevelType w:val="hybridMultilevel"/>
    <w:tmpl w:val="2D0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11"/>
  </w:num>
  <w:num w:numId="6">
    <w:abstractNumId w:val="10"/>
  </w:num>
  <w:num w:numId="7">
    <w:abstractNumId w:val="9"/>
  </w:num>
  <w:num w:numId="8">
    <w:abstractNumId w:val="8"/>
  </w:num>
  <w:num w:numId="9">
    <w:abstractNumId w:val="3"/>
  </w:num>
  <w:num w:numId="10">
    <w:abstractNumId w:val="5"/>
  </w:num>
  <w:num w:numId="11">
    <w:abstractNumId w:val="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3FE0"/>
    <w:rsid w:val="00014735"/>
    <w:rsid w:val="000203AF"/>
    <w:rsid w:val="00036365"/>
    <w:rsid w:val="000427CB"/>
    <w:rsid w:val="00053FE0"/>
    <w:rsid w:val="00066F7C"/>
    <w:rsid w:val="000716FF"/>
    <w:rsid w:val="00073225"/>
    <w:rsid w:val="00076091"/>
    <w:rsid w:val="000C7D0E"/>
    <w:rsid w:val="000E0307"/>
    <w:rsid w:val="000E3440"/>
    <w:rsid w:val="000F5A12"/>
    <w:rsid w:val="00113096"/>
    <w:rsid w:val="00121A8D"/>
    <w:rsid w:val="00163210"/>
    <w:rsid w:val="00167A92"/>
    <w:rsid w:val="0017402E"/>
    <w:rsid w:val="00195064"/>
    <w:rsid w:val="00197203"/>
    <w:rsid w:val="001A0553"/>
    <w:rsid w:val="0021397D"/>
    <w:rsid w:val="00224F3A"/>
    <w:rsid w:val="00247C7C"/>
    <w:rsid w:val="00252CDA"/>
    <w:rsid w:val="00266E01"/>
    <w:rsid w:val="002C2280"/>
    <w:rsid w:val="002E5CA5"/>
    <w:rsid w:val="00303199"/>
    <w:rsid w:val="00323E72"/>
    <w:rsid w:val="00344DA5"/>
    <w:rsid w:val="003723A0"/>
    <w:rsid w:val="00373239"/>
    <w:rsid w:val="00382E4E"/>
    <w:rsid w:val="00386AB6"/>
    <w:rsid w:val="004031AA"/>
    <w:rsid w:val="0041692C"/>
    <w:rsid w:val="004529A0"/>
    <w:rsid w:val="00462A06"/>
    <w:rsid w:val="00490B06"/>
    <w:rsid w:val="00496079"/>
    <w:rsid w:val="004B0AC0"/>
    <w:rsid w:val="004B5625"/>
    <w:rsid w:val="004B71CB"/>
    <w:rsid w:val="004E7869"/>
    <w:rsid w:val="005049CE"/>
    <w:rsid w:val="00510A72"/>
    <w:rsid w:val="00522FD3"/>
    <w:rsid w:val="005328B1"/>
    <w:rsid w:val="00541CAC"/>
    <w:rsid w:val="00554F21"/>
    <w:rsid w:val="00581D93"/>
    <w:rsid w:val="00582D01"/>
    <w:rsid w:val="00590C5A"/>
    <w:rsid w:val="005A290F"/>
    <w:rsid w:val="005A490F"/>
    <w:rsid w:val="005B345F"/>
    <w:rsid w:val="005B59A4"/>
    <w:rsid w:val="005F0A47"/>
    <w:rsid w:val="0062700D"/>
    <w:rsid w:val="00630B32"/>
    <w:rsid w:val="0066011E"/>
    <w:rsid w:val="00665C6E"/>
    <w:rsid w:val="00674C6B"/>
    <w:rsid w:val="00682FDF"/>
    <w:rsid w:val="00683E84"/>
    <w:rsid w:val="0068455E"/>
    <w:rsid w:val="00692A15"/>
    <w:rsid w:val="006A2CF5"/>
    <w:rsid w:val="006C16E6"/>
    <w:rsid w:val="00712035"/>
    <w:rsid w:val="00727DA7"/>
    <w:rsid w:val="00730D81"/>
    <w:rsid w:val="007452C3"/>
    <w:rsid w:val="007860E7"/>
    <w:rsid w:val="0079105C"/>
    <w:rsid w:val="007A27AB"/>
    <w:rsid w:val="007B4BAE"/>
    <w:rsid w:val="007C612B"/>
    <w:rsid w:val="007E4B30"/>
    <w:rsid w:val="007F6C7F"/>
    <w:rsid w:val="00802063"/>
    <w:rsid w:val="00807887"/>
    <w:rsid w:val="00836621"/>
    <w:rsid w:val="00856D2C"/>
    <w:rsid w:val="0086223F"/>
    <w:rsid w:val="00866C2D"/>
    <w:rsid w:val="00890960"/>
    <w:rsid w:val="008B6A00"/>
    <w:rsid w:val="008C4F00"/>
    <w:rsid w:val="00904DAB"/>
    <w:rsid w:val="00905B71"/>
    <w:rsid w:val="0091070D"/>
    <w:rsid w:val="00916CCF"/>
    <w:rsid w:val="009260CE"/>
    <w:rsid w:val="009378F9"/>
    <w:rsid w:val="0094373D"/>
    <w:rsid w:val="0095765D"/>
    <w:rsid w:val="00965DD4"/>
    <w:rsid w:val="00972C50"/>
    <w:rsid w:val="0098372C"/>
    <w:rsid w:val="009E3519"/>
    <w:rsid w:val="009E5275"/>
    <w:rsid w:val="00A1024B"/>
    <w:rsid w:val="00A1199F"/>
    <w:rsid w:val="00A14C7A"/>
    <w:rsid w:val="00A320CE"/>
    <w:rsid w:val="00A340FD"/>
    <w:rsid w:val="00A40483"/>
    <w:rsid w:val="00A538CA"/>
    <w:rsid w:val="00A556BD"/>
    <w:rsid w:val="00AC4C13"/>
    <w:rsid w:val="00AC4E2F"/>
    <w:rsid w:val="00AD4572"/>
    <w:rsid w:val="00B100B6"/>
    <w:rsid w:val="00B32E63"/>
    <w:rsid w:val="00B422FB"/>
    <w:rsid w:val="00B54A3D"/>
    <w:rsid w:val="00B80CA0"/>
    <w:rsid w:val="00BA7648"/>
    <w:rsid w:val="00BB047E"/>
    <w:rsid w:val="00C0232A"/>
    <w:rsid w:val="00C11060"/>
    <w:rsid w:val="00C363CC"/>
    <w:rsid w:val="00C46D01"/>
    <w:rsid w:val="00C64484"/>
    <w:rsid w:val="00C8604A"/>
    <w:rsid w:val="00C9175D"/>
    <w:rsid w:val="00CC671B"/>
    <w:rsid w:val="00CE38FF"/>
    <w:rsid w:val="00CF1583"/>
    <w:rsid w:val="00D07FC8"/>
    <w:rsid w:val="00D1014D"/>
    <w:rsid w:val="00D12B3C"/>
    <w:rsid w:val="00D444FB"/>
    <w:rsid w:val="00D45A98"/>
    <w:rsid w:val="00D45EA9"/>
    <w:rsid w:val="00D53074"/>
    <w:rsid w:val="00D5587F"/>
    <w:rsid w:val="00D76A2A"/>
    <w:rsid w:val="00DA440F"/>
    <w:rsid w:val="00DB0F0F"/>
    <w:rsid w:val="00DB6F36"/>
    <w:rsid w:val="00DD51C3"/>
    <w:rsid w:val="00E04D91"/>
    <w:rsid w:val="00E164E9"/>
    <w:rsid w:val="00E16C0B"/>
    <w:rsid w:val="00E46F93"/>
    <w:rsid w:val="00E47BED"/>
    <w:rsid w:val="00E761F7"/>
    <w:rsid w:val="00E96B73"/>
    <w:rsid w:val="00EC0F04"/>
    <w:rsid w:val="00EF52E1"/>
    <w:rsid w:val="00F03DC0"/>
    <w:rsid w:val="00F07768"/>
    <w:rsid w:val="00F418DC"/>
    <w:rsid w:val="00F7179E"/>
    <w:rsid w:val="00F73939"/>
    <w:rsid w:val="00FE16E8"/>
    <w:rsid w:val="00FE6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32"/>
        <o:r id="V:Rule14" type="connector" idref="#_x0000_s1034"/>
        <o:r id="V:Rule15" type="connector" idref="#_x0000_s1031"/>
        <o:r id="V:Rule16" type="connector" idref="#_x0000_s1036"/>
        <o:r id="V:Rule17" type="connector" idref="#_x0000_s1029"/>
        <o:r id="V:Rule18" type="connector" idref="#_x0000_s1039"/>
        <o:r id="V:Rule19" type="connector" idref="#_x0000_s1043"/>
        <o:r id="V:Rule20" type="connector" idref="#_x0000_s1035"/>
        <o:r id="V:Rule21" type="connector" idref="#_x0000_s1040"/>
        <o:r id="V:Rule22" type="connector" idref="#_x0000_s1030"/>
        <o:r id="V:Rule23" type="connector" idref="#_x0000_s1037"/>
        <o:r id="V:Rule2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63"/>
    <w:pPr>
      <w:ind w:left="720"/>
      <w:contextualSpacing/>
    </w:pPr>
  </w:style>
  <w:style w:type="paragraph" w:styleId="NoSpacing">
    <w:name w:val="No Spacing"/>
    <w:uiPriority w:val="1"/>
    <w:qFormat/>
    <w:rsid w:val="00076091"/>
    <w:pPr>
      <w:spacing w:after="0" w:line="240" w:lineRule="auto"/>
    </w:pPr>
  </w:style>
  <w:style w:type="paragraph" w:styleId="BalloonText">
    <w:name w:val="Balloon Text"/>
    <w:basedOn w:val="Normal"/>
    <w:link w:val="BalloonTextChar"/>
    <w:uiPriority w:val="99"/>
    <w:semiHidden/>
    <w:unhideWhenUsed/>
    <w:rsid w:val="007B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BAE"/>
    <w:rPr>
      <w:rFonts w:ascii="Tahoma" w:hAnsi="Tahoma" w:cs="Tahoma"/>
      <w:sz w:val="16"/>
      <w:szCs w:val="16"/>
    </w:rPr>
  </w:style>
  <w:style w:type="paragraph" w:styleId="Header">
    <w:name w:val="header"/>
    <w:basedOn w:val="Normal"/>
    <w:link w:val="HeaderChar"/>
    <w:uiPriority w:val="99"/>
    <w:semiHidden/>
    <w:unhideWhenUsed/>
    <w:rsid w:val="00D101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14D"/>
  </w:style>
  <w:style w:type="paragraph" w:styleId="Footer">
    <w:name w:val="footer"/>
    <w:basedOn w:val="Normal"/>
    <w:link w:val="FooterChar"/>
    <w:uiPriority w:val="99"/>
    <w:unhideWhenUsed/>
    <w:rsid w:val="00D1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4D"/>
  </w:style>
  <w:style w:type="character" w:styleId="PlaceholderText">
    <w:name w:val="Placeholder Text"/>
    <w:basedOn w:val="DefaultParagraphFont"/>
    <w:uiPriority w:val="99"/>
    <w:semiHidden/>
    <w:rsid w:val="00A320C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6761-C06C-43E6-B1E0-31268538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76</cp:revision>
  <cp:lastPrinted>2012-05-18T05:41:00Z</cp:lastPrinted>
  <dcterms:created xsi:type="dcterms:W3CDTF">2012-05-16T11:15:00Z</dcterms:created>
  <dcterms:modified xsi:type="dcterms:W3CDTF">2013-05-21T13:49:00Z</dcterms:modified>
</cp:coreProperties>
</file>