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CF" w:rsidRPr="00BE7F8B" w:rsidRDefault="00B578D3" w:rsidP="00D668CF">
      <w:pPr>
        <w:spacing w:line="360" w:lineRule="auto"/>
        <w:jc w:val="center"/>
        <w:rPr>
          <w:rFonts w:ascii="Times New Roman" w:hAnsi="Times New Roman" w:cs="Times New Roman"/>
          <w:sz w:val="20"/>
          <w:szCs w:val="24"/>
        </w:rPr>
      </w:pPr>
      <w:r w:rsidRPr="00AE06AD">
        <w:rPr>
          <w:rFonts w:ascii="Times New Roman" w:hAnsi="Times New Roman" w:cs="Times New Roman"/>
          <w:b/>
          <w:sz w:val="24"/>
          <w:szCs w:val="24"/>
        </w:rPr>
        <w:t xml:space="preserve">Chapter </w:t>
      </w:r>
      <w:r w:rsidR="003C7E17">
        <w:rPr>
          <w:rFonts w:ascii="Times New Roman" w:hAnsi="Times New Roman" w:cs="Times New Roman"/>
          <w:b/>
          <w:sz w:val="24"/>
          <w:szCs w:val="24"/>
        </w:rPr>
        <w:t>Three</w:t>
      </w:r>
    </w:p>
    <w:p w:rsidR="00D668CF" w:rsidRPr="00AE06AD" w:rsidRDefault="000B2216" w:rsidP="00D668C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3.1 </w:t>
      </w:r>
      <w:r w:rsidR="00B578D3" w:rsidRPr="00AE06AD">
        <w:rPr>
          <w:rFonts w:ascii="Times New Roman" w:hAnsi="Times New Roman" w:cs="Times New Roman"/>
          <w:b/>
          <w:sz w:val="24"/>
          <w:szCs w:val="24"/>
        </w:rPr>
        <w:t>International</w:t>
      </w:r>
      <w:r w:rsidR="00B578D3">
        <w:rPr>
          <w:rFonts w:ascii="Times New Roman" w:hAnsi="Times New Roman" w:cs="Times New Roman"/>
          <w:b/>
          <w:sz w:val="24"/>
          <w:szCs w:val="24"/>
        </w:rPr>
        <w:t xml:space="preserve"> Market Entry M</w:t>
      </w:r>
      <w:r w:rsidR="00B578D3" w:rsidRPr="00AE06AD">
        <w:rPr>
          <w:rFonts w:ascii="Times New Roman" w:hAnsi="Times New Roman" w:cs="Times New Roman"/>
          <w:b/>
          <w:sz w:val="24"/>
          <w:szCs w:val="24"/>
        </w:rPr>
        <w:t>odes</w:t>
      </w:r>
    </w:p>
    <w:p w:rsidR="00D668CF" w:rsidRDefault="00D668CF" w:rsidP="00D668CF">
      <w:pPr>
        <w:spacing w:after="0" w:line="360" w:lineRule="auto"/>
        <w:jc w:val="both"/>
        <w:rPr>
          <w:rFonts w:ascii="Times New Roman" w:hAnsi="Times New Roman" w:cs="Times New Roman"/>
          <w:sz w:val="24"/>
          <w:szCs w:val="24"/>
        </w:rPr>
      </w:pPr>
      <w:r w:rsidRPr="00AE06AD">
        <w:rPr>
          <w:rFonts w:ascii="Times New Roman" w:hAnsi="Times New Roman" w:cs="Times New Roman"/>
          <w:sz w:val="24"/>
          <w:szCs w:val="24"/>
        </w:rPr>
        <w:t xml:space="preserve">When a firm is considering </w:t>
      </w:r>
      <w:r w:rsidRPr="009C1607">
        <w:rPr>
          <w:rFonts w:ascii="Times New Roman" w:hAnsi="Times New Roman" w:cs="Times New Roman"/>
          <w:b/>
          <w:sz w:val="24"/>
          <w:szCs w:val="24"/>
        </w:rPr>
        <w:t>entering a foreign market</w:t>
      </w:r>
      <w:r w:rsidRPr="00AE06AD">
        <w:rPr>
          <w:rFonts w:ascii="Times New Roman" w:hAnsi="Times New Roman" w:cs="Times New Roman"/>
          <w:sz w:val="24"/>
          <w:szCs w:val="24"/>
        </w:rPr>
        <w:t>, the question arises as to t</w:t>
      </w:r>
      <w:r>
        <w:rPr>
          <w:rFonts w:ascii="Times New Roman" w:hAnsi="Times New Roman" w:cs="Times New Roman"/>
          <w:sz w:val="24"/>
          <w:szCs w:val="24"/>
        </w:rPr>
        <w:t xml:space="preserve">he best means of achieving it. </w:t>
      </w:r>
      <w:r w:rsidRPr="00AE06AD">
        <w:rPr>
          <w:rFonts w:ascii="Times New Roman" w:hAnsi="Times New Roman" w:cs="Times New Roman"/>
          <w:sz w:val="24"/>
          <w:szCs w:val="24"/>
        </w:rPr>
        <w:t xml:space="preserve">There are basically </w:t>
      </w:r>
      <w:r w:rsidR="00771848" w:rsidRPr="009C1607">
        <w:rPr>
          <w:rFonts w:ascii="Times New Roman" w:hAnsi="Times New Roman" w:cs="Times New Roman"/>
          <w:b/>
          <w:sz w:val="24"/>
          <w:szCs w:val="24"/>
        </w:rPr>
        <w:t>eight</w:t>
      </w:r>
      <w:r w:rsidRPr="009C1607">
        <w:rPr>
          <w:rFonts w:ascii="Times New Roman" w:hAnsi="Times New Roman" w:cs="Times New Roman"/>
          <w:b/>
          <w:sz w:val="24"/>
          <w:szCs w:val="24"/>
        </w:rPr>
        <w:t xml:space="preserve"> </w:t>
      </w:r>
      <w:r w:rsidRPr="00AE06AD">
        <w:rPr>
          <w:rFonts w:ascii="Times New Roman" w:hAnsi="Times New Roman" w:cs="Times New Roman"/>
          <w:sz w:val="24"/>
          <w:szCs w:val="24"/>
        </w:rPr>
        <w:t xml:space="preserve">ways to enter a foreign market: </w:t>
      </w:r>
      <w:r w:rsidRPr="009C2B4B">
        <w:rPr>
          <w:rFonts w:ascii="Times New Roman" w:hAnsi="Times New Roman" w:cs="Times New Roman"/>
          <w:b/>
          <w:sz w:val="24"/>
          <w:szCs w:val="24"/>
        </w:rPr>
        <w:t>exporting, turnkey projects, licensing, franchising, management contracts, joint venturing with a host-country firm, and setting up a wholly owned subsidiary in the host country</w:t>
      </w:r>
      <w:r w:rsidRPr="00AE06AD">
        <w:rPr>
          <w:rFonts w:ascii="Times New Roman" w:hAnsi="Times New Roman" w:cs="Times New Roman"/>
          <w:sz w:val="24"/>
          <w:szCs w:val="24"/>
        </w:rPr>
        <w:t>.  Each entry mode has advantages and disadvantages.  Managers need to consider these carefully when deciding which entry mode to use.</w:t>
      </w:r>
    </w:p>
    <w:p w:rsidR="00B73B15" w:rsidRDefault="00C6615B" w:rsidP="00D668CF">
      <w:pPr>
        <w:spacing w:after="0" w:line="360" w:lineRule="auto"/>
        <w:jc w:val="both"/>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pict>
          <v:group id="Group 26" o:spid="_x0000_s1026" style="position:absolute;left:0;text-align:left;margin-left:-13.75pt;margin-top:1.6pt;width:474.55pt;height:365.65pt;z-index:251663360" coordorigin="839,976" coordsize="9491,7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">
            <v:rect id="Rectangle 27" o:spid="_x0000_s1027" style="position:absolute;left:1077;top:976;width:7488;height:3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p/sIA&#10;AADbAAAADwAAAGRycy9kb3ducmV2LnhtbERPTWvCQBC9F/wPywi9lGajFLExq4gg5GTRFsTbmB2z&#10;wexsyG5j7K/vCoXe5vE+J18NthE9db52rGCSpCCIS6drrhR8fW5f5yB8QNbYOCYFd/KwWo6ecsy0&#10;u/Ge+kOoRAxhn6ECE0KbSelLQxZ94lriyF1cZzFE2FVSd3iL4baR0zSdSYs1xwaDLW0MldfDt1VQ&#10;2emHORbvP2e9Ox23s4kx5cug1PN4WC9ABBrCv/jPXeg4/w0ev8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52n+wgAAANsAAAAPAAAAAAAAAAAAAAAAAJgCAABkcnMvZG93&#10;bnJldi54bWxQSwUGAAAAAAQABAD1AAAAhwMAAAAA&#10;" strokecolor="#92d050">
              <v:textbox>
                <w:txbxContent>
                  <w:p w:rsidR="00DC07E0" w:rsidRPr="00DC07E0" w:rsidRDefault="00DC07E0" w:rsidP="00B6318A">
                    <w:pPr>
                      <w:rPr>
                        <w:sz w:val="18"/>
                        <w:szCs w:val="18"/>
                      </w:rPr>
                    </w:pPr>
                    <w:r w:rsidRPr="00DC07E0">
                      <w:rPr>
                        <w:rFonts w:ascii="Times New Roman" w:hAnsi="Times New Roman" w:cs="Times New Roman"/>
                        <w:b/>
                        <w:sz w:val="18"/>
                        <w:szCs w:val="18"/>
                      </w:rPr>
                      <w:t xml:space="preserve">Figure </w:t>
                    </w:r>
                    <w:r w:rsidR="003E0AAD">
                      <w:rPr>
                        <w:rFonts w:ascii="Times New Roman" w:hAnsi="Times New Roman" w:cs="Times New Roman"/>
                        <w:b/>
                        <w:sz w:val="18"/>
                        <w:szCs w:val="18"/>
                      </w:rPr>
                      <w:t>3</w:t>
                    </w:r>
                    <w:r w:rsidRPr="00DC07E0">
                      <w:rPr>
                        <w:rFonts w:ascii="Times New Roman" w:hAnsi="Times New Roman" w:cs="Times New Roman"/>
                        <w:b/>
                        <w:sz w:val="18"/>
                        <w:szCs w:val="18"/>
                      </w:rPr>
                      <w:t>.1 Market Entry Strategies</w:t>
                    </w:r>
                  </w:p>
                </w:txbxContent>
              </v:textbox>
            </v:rect>
            <v:rect id="Rectangle 28" o:spid="_x0000_s1028" style="position:absolute;left:1740;top:2680;width:2342;height:2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DC07E0" w:rsidRPr="00B27766" w:rsidRDefault="00DC07E0" w:rsidP="00B6318A">
                    <w:pPr>
                      <w:spacing w:line="360" w:lineRule="auto"/>
                      <w:jc w:val="center"/>
                      <w:rPr>
                        <w:rFonts w:ascii="Times New Roman" w:hAnsi="Times New Roman" w:cs="Times New Roman"/>
                        <w:b/>
                        <w:sz w:val="24"/>
                        <w:szCs w:val="24"/>
                      </w:rPr>
                    </w:pPr>
                    <w:r w:rsidRPr="00B27766">
                      <w:rPr>
                        <w:rFonts w:ascii="Times New Roman" w:hAnsi="Times New Roman" w:cs="Times New Roman"/>
                        <w:b/>
                        <w:sz w:val="24"/>
                        <w:szCs w:val="24"/>
                      </w:rPr>
                      <w:t>Exporting</w:t>
                    </w:r>
                  </w:p>
                  <w:p w:rsidR="00DC07E0" w:rsidRDefault="00DC07E0" w:rsidP="00DC07E0">
                    <w:pPr>
                      <w:pStyle w:val="ListParagraph"/>
                      <w:numPr>
                        <w:ilvl w:val="0"/>
                        <w:numId w:val="24"/>
                      </w:numPr>
                      <w:spacing w:line="360" w:lineRule="auto"/>
                      <w:ind w:left="180" w:hanging="180"/>
                      <w:jc w:val="both"/>
                      <w:rPr>
                        <w:rFonts w:ascii="Times New Roman" w:hAnsi="Times New Roman" w:cs="Times New Roman"/>
                        <w:sz w:val="24"/>
                        <w:szCs w:val="24"/>
                      </w:rPr>
                    </w:pPr>
                    <w:r>
                      <w:rPr>
                        <w:rFonts w:ascii="Times New Roman" w:hAnsi="Times New Roman" w:cs="Times New Roman"/>
                        <w:sz w:val="24"/>
                        <w:szCs w:val="24"/>
                      </w:rPr>
                      <w:t>Direct exporting</w:t>
                    </w:r>
                  </w:p>
                  <w:p w:rsidR="00DC07E0" w:rsidRDefault="00DC07E0" w:rsidP="00DC07E0">
                    <w:pPr>
                      <w:pStyle w:val="ListParagraph"/>
                      <w:numPr>
                        <w:ilvl w:val="0"/>
                        <w:numId w:val="24"/>
                      </w:numPr>
                      <w:spacing w:line="360" w:lineRule="auto"/>
                      <w:ind w:left="180" w:hanging="180"/>
                      <w:jc w:val="both"/>
                      <w:rPr>
                        <w:rFonts w:ascii="Times New Roman" w:hAnsi="Times New Roman" w:cs="Times New Roman"/>
                        <w:sz w:val="24"/>
                        <w:szCs w:val="24"/>
                      </w:rPr>
                    </w:pPr>
                    <w:r w:rsidRPr="00B6318A">
                      <w:rPr>
                        <w:rFonts w:ascii="Times New Roman" w:hAnsi="Times New Roman" w:cs="Times New Roman"/>
                        <w:sz w:val="24"/>
                        <w:szCs w:val="24"/>
                      </w:rPr>
                      <w:t>Indirect exporting</w:t>
                    </w:r>
                  </w:p>
                  <w:p w:rsidR="00DC07E0" w:rsidRPr="00B6318A" w:rsidRDefault="00DC07E0" w:rsidP="00B6318A">
                    <w:pPr>
                      <w:pStyle w:val="ListParagraph"/>
                      <w:spacing w:line="360" w:lineRule="auto"/>
                      <w:ind w:left="180"/>
                      <w:jc w:val="both"/>
                      <w:rPr>
                        <w:rFonts w:ascii="Times New Roman" w:hAnsi="Times New Roman" w:cs="Times New Roman"/>
                        <w:sz w:val="24"/>
                        <w:szCs w:val="24"/>
                      </w:rPr>
                    </w:pPr>
                  </w:p>
                </w:txbxContent>
              </v:textbox>
            </v:rect>
            <v:rect id="Rectangle 29" o:spid="_x0000_s1029" style="position:absolute;left:7626;top:2680;width:2604;height:2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DC07E0" w:rsidRPr="00B6318A" w:rsidRDefault="00DC07E0" w:rsidP="00DC07E0">
                    <w:pPr>
                      <w:jc w:val="center"/>
                      <w:rPr>
                        <w:rFonts w:ascii="Times New Roman" w:hAnsi="Times New Roman" w:cs="Times New Roman"/>
                        <w:b/>
                        <w:sz w:val="20"/>
                        <w:szCs w:val="20"/>
                      </w:rPr>
                    </w:pPr>
                    <w:r w:rsidRPr="00B6318A">
                      <w:rPr>
                        <w:rFonts w:ascii="Times New Roman" w:hAnsi="Times New Roman" w:cs="Times New Roman"/>
                        <w:b/>
                        <w:sz w:val="20"/>
                        <w:szCs w:val="20"/>
                      </w:rPr>
                      <w:t>Foreign Production</w:t>
                    </w:r>
                  </w:p>
                  <w:p w:rsidR="00DC07E0" w:rsidRDefault="00DC07E0" w:rsidP="00DC07E0">
                    <w:pPr>
                      <w:pStyle w:val="ListParagraph"/>
                      <w:numPr>
                        <w:ilvl w:val="0"/>
                        <w:numId w:val="24"/>
                      </w:numPr>
                      <w:ind w:left="180" w:hanging="270"/>
                      <w:jc w:val="both"/>
                      <w:rPr>
                        <w:rFonts w:ascii="Times New Roman" w:hAnsi="Times New Roman" w:cs="Times New Roman"/>
                        <w:sz w:val="20"/>
                        <w:szCs w:val="20"/>
                      </w:rPr>
                    </w:pPr>
                    <w:r w:rsidRPr="00B6318A">
                      <w:rPr>
                        <w:rFonts w:ascii="Times New Roman" w:hAnsi="Times New Roman" w:cs="Times New Roman"/>
                        <w:sz w:val="20"/>
                        <w:szCs w:val="20"/>
                      </w:rPr>
                      <w:t>Turnkey projects</w:t>
                    </w:r>
                  </w:p>
                  <w:p w:rsidR="00DC07E0" w:rsidRDefault="00DC07E0" w:rsidP="00DC07E0">
                    <w:pPr>
                      <w:pStyle w:val="ListParagraph"/>
                      <w:numPr>
                        <w:ilvl w:val="0"/>
                        <w:numId w:val="24"/>
                      </w:numPr>
                      <w:ind w:left="180" w:hanging="270"/>
                      <w:jc w:val="both"/>
                      <w:rPr>
                        <w:rFonts w:ascii="Times New Roman" w:hAnsi="Times New Roman" w:cs="Times New Roman"/>
                        <w:sz w:val="20"/>
                        <w:szCs w:val="20"/>
                      </w:rPr>
                    </w:pPr>
                    <w:r w:rsidRPr="00B6318A">
                      <w:rPr>
                        <w:rFonts w:ascii="Times New Roman" w:hAnsi="Times New Roman" w:cs="Times New Roman"/>
                        <w:sz w:val="20"/>
                        <w:szCs w:val="20"/>
                      </w:rPr>
                      <w:t>Licensing</w:t>
                    </w:r>
                  </w:p>
                  <w:p w:rsidR="00DC07E0" w:rsidRDefault="00DC07E0" w:rsidP="00DC07E0">
                    <w:pPr>
                      <w:pStyle w:val="ListParagraph"/>
                      <w:numPr>
                        <w:ilvl w:val="0"/>
                        <w:numId w:val="24"/>
                      </w:numPr>
                      <w:ind w:left="180" w:hanging="270"/>
                      <w:jc w:val="both"/>
                      <w:rPr>
                        <w:rFonts w:ascii="Times New Roman" w:hAnsi="Times New Roman" w:cs="Times New Roman"/>
                        <w:sz w:val="20"/>
                        <w:szCs w:val="20"/>
                      </w:rPr>
                    </w:pPr>
                    <w:r w:rsidRPr="00B6318A">
                      <w:rPr>
                        <w:rFonts w:ascii="Times New Roman" w:hAnsi="Times New Roman" w:cs="Times New Roman"/>
                        <w:sz w:val="20"/>
                        <w:szCs w:val="20"/>
                      </w:rPr>
                      <w:t>Franchising</w:t>
                    </w:r>
                  </w:p>
                  <w:p w:rsidR="00DC07E0" w:rsidRDefault="00DC07E0" w:rsidP="00DC07E0">
                    <w:pPr>
                      <w:pStyle w:val="ListParagraph"/>
                      <w:numPr>
                        <w:ilvl w:val="0"/>
                        <w:numId w:val="24"/>
                      </w:numPr>
                      <w:ind w:left="180" w:hanging="270"/>
                      <w:jc w:val="both"/>
                      <w:rPr>
                        <w:rFonts w:ascii="Times New Roman" w:hAnsi="Times New Roman" w:cs="Times New Roman"/>
                        <w:sz w:val="20"/>
                        <w:szCs w:val="20"/>
                      </w:rPr>
                    </w:pPr>
                    <w:r w:rsidRPr="00B6318A">
                      <w:rPr>
                        <w:rFonts w:ascii="Times New Roman" w:hAnsi="Times New Roman" w:cs="Times New Roman"/>
                        <w:sz w:val="20"/>
                        <w:szCs w:val="20"/>
                      </w:rPr>
                      <w:t xml:space="preserve">Management contract </w:t>
                    </w:r>
                  </w:p>
                  <w:p w:rsidR="00DC07E0" w:rsidRPr="00B6318A" w:rsidRDefault="00DC07E0" w:rsidP="00DC07E0">
                    <w:pPr>
                      <w:pStyle w:val="ListParagraph"/>
                      <w:numPr>
                        <w:ilvl w:val="0"/>
                        <w:numId w:val="24"/>
                      </w:numPr>
                      <w:ind w:left="180" w:hanging="270"/>
                      <w:jc w:val="both"/>
                      <w:rPr>
                        <w:rFonts w:ascii="Times New Roman" w:hAnsi="Times New Roman" w:cs="Times New Roman"/>
                        <w:sz w:val="20"/>
                        <w:szCs w:val="20"/>
                      </w:rPr>
                    </w:pPr>
                    <w:r w:rsidRPr="00B6318A">
                      <w:rPr>
                        <w:rFonts w:ascii="Times New Roman" w:hAnsi="Times New Roman" w:cs="Times New Roman"/>
                        <w:sz w:val="20"/>
                        <w:szCs w:val="20"/>
                      </w:rPr>
                      <w:t>Wholly owned subsidies</w:t>
                    </w:r>
                  </w:p>
                </w:txbxContent>
              </v:textbox>
            </v:rect>
            <v:rect id="Rectangle 30" o:spid="_x0000_s1030" style="position:absolute;left:7813;top:5597;width:2517;height:29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DC07E0" w:rsidRDefault="00DC07E0" w:rsidP="00DC07E0">
                    <w:pPr>
                      <w:jc w:val="center"/>
                      <w:rPr>
                        <w:rFonts w:ascii="Times New Roman" w:hAnsi="Times New Roman" w:cs="Times New Roman"/>
                        <w:sz w:val="24"/>
                        <w:szCs w:val="24"/>
                      </w:rPr>
                    </w:pPr>
                    <w:r>
                      <w:rPr>
                        <w:rFonts w:ascii="Times New Roman" w:hAnsi="Times New Roman" w:cs="Times New Roman"/>
                        <w:sz w:val="24"/>
                        <w:szCs w:val="24"/>
                      </w:rPr>
                      <w:t>Entry analysis</w:t>
                    </w:r>
                  </w:p>
                  <w:p w:rsidR="00DC07E0" w:rsidRDefault="00DC07E0" w:rsidP="00DC07E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Profitability </w:t>
                    </w:r>
                  </w:p>
                  <w:p w:rsidR="00DC07E0" w:rsidRDefault="00DC07E0" w:rsidP="00DC07E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Assets </w:t>
                    </w:r>
                  </w:p>
                  <w:p w:rsidR="00DC07E0" w:rsidRDefault="00DC07E0" w:rsidP="00DC07E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Costs </w:t>
                    </w:r>
                  </w:p>
                  <w:p w:rsidR="00DC07E0" w:rsidRDefault="00DC07E0" w:rsidP="00DC07E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Sales </w:t>
                    </w:r>
                  </w:p>
                  <w:p w:rsidR="00DC07E0" w:rsidRPr="00B6318A" w:rsidRDefault="00DC07E0" w:rsidP="00DC07E0">
                    <w:pPr>
                      <w:pStyle w:val="ListParagraph"/>
                      <w:numPr>
                        <w:ilvl w:val="0"/>
                        <w:numId w:val="24"/>
                      </w:numPr>
                      <w:jc w:val="both"/>
                      <w:rPr>
                        <w:rFonts w:ascii="Times New Roman" w:hAnsi="Times New Roman" w:cs="Times New Roman"/>
                        <w:sz w:val="24"/>
                        <w:szCs w:val="24"/>
                      </w:rPr>
                    </w:pPr>
                    <w:r w:rsidRPr="00B6318A">
                      <w:rPr>
                        <w:rFonts w:ascii="Times New Roman" w:hAnsi="Times New Roman" w:cs="Times New Roman"/>
                        <w:sz w:val="24"/>
                        <w:szCs w:val="24"/>
                      </w:rPr>
                      <w:t>Risk factors</w:t>
                    </w:r>
                  </w:p>
                </w:txbxContent>
              </v:textbox>
            </v:rect>
            <v:rect id="Rectangle 31" o:spid="_x0000_s1031" style="position:absolute;left:839;top:5597;width:2329;height:2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DC07E0" w:rsidRPr="00B27766" w:rsidRDefault="00DC07E0" w:rsidP="00B6318A">
                    <w:pPr>
                      <w:spacing w:line="240" w:lineRule="auto"/>
                      <w:jc w:val="center"/>
                      <w:rPr>
                        <w:rFonts w:ascii="Times New Roman" w:hAnsi="Times New Roman" w:cs="Times New Roman"/>
                        <w:b/>
                        <w:sz w:val="24"/>
                        <w:szCs w:val="24"/>
                      </w:rPr>
                    </w:pPr>
                    <w:r w:rsidRPr="00B27766">
                      <w:rPr>
                        <w:rFonts w:ascii="Times New Roman" w:hAnsi="Times New Roman" w:cs="Times New Roman"/>
                        <w:b/>
                        <w:sz w:val="24"/>
                        <w:szCs w:val="24"/>
                      </w:rPr>
                      <w:t>Ownership</w:t>
                    </w:r>
                  </w:p>
                  <w:p w:rsidR="00DC07E0" w:rsidRPr="00B27766" w:rsidRDefault="00DC07E0" w:rsidP="00B6318A">
                    <w:pPr>
                      <w:spacing w:line="240" w:lineRule="auto"/>
                      <w:jc w:val="center"/>
                      <w:rPr>
                        <w:rFonts w:ascii="Times New Roman" w:hAnsi="Times New Roman" w:cs="Times New Roman"/>
                        <w:b/>
                        <w:sz w:val="24"/>
                        <w:szCs w:val="24"/>
                      </w:rPr>
                    </w:pPr>
                    <w:r w:rsidRPr="00B27766">
                      <w:rPr>
                        <w:rFonts w:ascii="Times New Roman" w:hAnsi="Times New Roman" w:cs="Times New Roman"/>
                        <w:b/>
                        <w:sz w:val="24"/>
                        <w:szCs w:val="24"/>
                      </w:rPr>
                      <w:t>Strategies</w:t>
                    </w:r>
                  </w:p>
                  <w:p w:rsidR="00DC07E0" w:rsidRDefault="00DC07E0" w:rsidP="00DC07E0">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Alliances</w:t>
                    </w:r>
                  </w:p>
                  <w:p w:rsidR="00DC07E0" w:rsidRPr="00B6318A" w:rsidRDefault="00DC07E0" w:rsidP="00DC07E0">
                    <w:pPr>
                      <w:pStyle w:val="ListParagraph"/>
                      <w:numPr>
                        <w:ilvl w:val="0"/>
                        <w:numId w:val="24"/>
                      </w:numPr>
                      <w:spacing w:line="360" w:lineRule="auto"/>
                      <w:jc w:val="both"/>
                      <w:rPr>
                        <w:rFonts w:ascii="Times New Roman" w:hAnsi="Times New Roman" w:cs="Times New Roman"/>
                        <w:sz w:val="24"/>
                        <w:szCs w:val="24"/>
                      </w:rPr>
                    </w:pPr>
                    <w:r w:rsidRPr="00B6318A">
                      <w:rPr>
                        <w:rFonts w:ascii="Times New Roman" w:hAnsi="Times New Roman" w:cs="Times New Roman"/>
                        <w:sz w:val="24"/>
                        <w:szCs w:val="24"/>
                      </w:rPr>
                      <w:t>Joint venture</w:t>
                    </w:r>
                  </w:p>
                </w:txbxContent>
              </v:textbox>
            </v:rect>
            <v:rect id="Rectangle 32" o:spid="_x0000_s1032" style="position:absolute;left:4721;top:7939;width:1678;height:9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DC07E0" w:rsidRDefault="00DC07E0" w:rsidP="00B6318A">
                    <w:pPr>
                      <w:jc w:val="center"/>
                    </w:pPr>
                    <w:r w:rsidRPr="00B27766">
                      <w:rPr>
                        <w:rFonts w:ascii="Times New Roman" w:hAnsi="Times New Roman" w:cs="Times New Roman"/>
                        <w:b/>
                        <w:sz w:val="24"/>
                        <w:szCs w:val="24"/>
                      </w:rPr>
                      <w:t>Exist Strategy</w:t>
                    </w: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33" type="#_x0000_t120" style="position:absolute;left:4533;top:5472;width:1978;height:1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gXr8A&#10;AADbAAAADwAAAGRycy9kb3ducmV2LnhtbERPTYvCMBC9L/gfwgh7W1NdXKUaRWWF4mWxCl6HZmyL&#10;yaQ0WVv/vTkIHh/ve7nurRF3an3tWMF4lIAgLpyuuVRwPu2/5iB8QNZoHJOCB3lYrwYfS0y16/hI&#10;9zyUIoawT1FBFUKTSumLiiz6kWuII3d1rcUQYVtK3WIXw62RkyT5kRZrjg0VNrSrqLjl/1ZByB7m&#10;UHfmz85+N5fuezvNmBqlPof9ZgEiUB/e4pc70womcX38En+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mBevwAAANsAAAAPAAAAAAAAAAAAAAAAAJgCAABkcnMvZG93bnJl&#10;di54bWxQSwUGAAAAAAQABAD1AAAAhAMAAAAA&#10;">
              <v:textbox>
                <w:txbxContent>
                  <w:p w:rsidR="00DC07E0" w:rsidRPr="00B6318A" w:rsidRDefault="00DC07E0" w:rsidP="00B6318A">
                    <w:pPr>
                      <w:spacing w:line="240" w:lineRule="auto"/>
                      <w:jc w:val="center"/>
                      <w:rPr>
                        <w:b/>
                      </w:rPr>
                    </w:pPr>
                    <w:r w:rsidRPr="00B6318A">
                      <w:rPr>
                        <w:b/>
                      </w:rPr>
                      <w:t>Entry Strategy</w:t>
                    </w:r>
                    <w:r w:rsidR="00CA4E0C">
                      <w:rPr>
                        <w:b/>
                      </w:rPr>
                      <w:t xml:space="preserve"> </w:t>
                    </w:r>
                    <w:r w:rsidRPr="00B6318A">
                      <w:rPr>
                        <w:b/>
                      </w:rPr>
                      <w:t>Decision</w:t>
                    </w:r>
                  </w:p>
                </w:txbxContent>
              </v:textbox>
            </v:shape>
            <v:oval id="Oval 34" o:spid="_x0000_s1034" style="position:absolute;left:1816;top:1465;width:7488;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textbox>
                <w:txbxContent>
                  <w:p w:rsidR="00DC07E0" w:rsidRPr="00DC07E0" w:rsidRDefault="00DC07E0" w:rsidP="00B6318A">
                    <w:pPr>
                      <w:jc w:val="center"/>
                      <w:rPr>
                        <w:sz w:val="20"/>
                        <w:szCs w:val="20"/>
                      </w:rPr>
                    </w:pPr>
                    <w:r w:rsidRPr="00DC07E0">
                      <w:rPr>
                        <w:rFonts w:ascii="Times New Roman" w:hAnsi="Times New Roman" w:cs="Times New Roman"/>
                        <w:b/>
                        <w:sz w:val="20"/>
                        <w:szCs w:val="20"/>
                      </w:rPr>
                      <w:t>Market Entry Strategy Alternatives</w:t>
                    </w:r>
                  </w:p>
                </w:txbxContent>
              </v:textbox>
            </v:oval>
            <v:shapetype id="_x0000_t32" coordsize="21600,21600" o:spt="32" o:oned="t" path="m,l21600,21600e" filled="f">
              <v:path arrowok="t" fillok="f" o:connecttype="none"/>
              <o:lock v:ext="edit" shapetype="t"/>
            </v:shapetype>
            <v:shape id="AutoShape 35" o:spid="_x0000_s1035" type="#_x0000_t32" style="position:absolute;left:2905;top:2241;width:13;height:4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36" o:spid="_x0000_s1036" type="#_x0000_t32" style="position:absolute;left:8565;top:2241;width:0;height:4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37" o:spid="_x0000_s1037" type="#_x0000_t32" style="position:absolute;left:3443;top:5148;width:1278;height:6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38" o:spid="_x0000_s1038" type="#_x0000_t32" style="position:absolute;left:3168;top:6599;width:13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39" o:spid="_x0000_s1039" type="#_x0000_t32" style="position:absolute;left:6511;top:6524;width:130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40" o:spid="_x0000_s1040" type="#_x0000_t32" style="position:absolute;left:6286;top:5148;width:1590;height:63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group>
        </w:pict>
      </w:r>
    </w:p>
    <w:p w:rsidR="00DC07E0" w:rsidRDefault="00DC07E0" w:rsidP="00D668CF">
      <w:pPr>
        <w:spacing w:after="0" w:line="360" w:lineRule="auto"/>
        <w:jc w:val="both"/>
        <w:rPr>
          <w:rFonts w:ascii="Times New Roman" w:hAnsi="Times New Roman" w:cs="Times New Roman"/>
          <w:sz w:val="24"/>
          <w:szCs w:val="24"/>
        </w:rPr>
      </w:pPr>
    </w:p>
    <w:p w:rsidR="00DC07E0" w:rsidRDefault="00DC07E0" w:rsidP="00D668CF">
      <w:pPr>
        <w:spacing w:after="0" w:line="360" w:lineRule="auto"/>
        <w:jc w:val="both"/>
        <w:rPr>
          <w:rFonts w:ascii="Times New Roman" w:hAnsi="Times New Roman" w:cs="Times New Roman"/>
          <w:sz w:val="24"/>
          <w:szCs w:val="24"/>
        </w:rPr>
      </w:pPr>
    </w:p>
    <w:p w:rsidR="00DC07E0" w:rsidRDefault="00DC07E0" w:rsidP="00D668CF">
      <w:pPr>
        <w:spacing w:after="0" w:line="360" w:lineRule="auto"/>
        <w:jc w:val="both"/>
        <w:rPr>
          <w:rFonts w:ascii="Times New Roman" w:hAnsi="Times New Roman" w:cs="Times New Roman"/>
          <w:sz w:val="24"/>
          <w:szCs w:val="24"/>
        </w:rPr>
      </w:pPr>
    </w:p>
    <w:p w:rsidR="00DC07E0" w:rsidRDefault="00DC07E0" w:rsidP="00D668CF">
      <w:pPr>
        <w:spacing w:after="0" w:line="360" w:lineRule="auto"/>
        <w:jc w:val="both"/>
        <w:rPr>
          <w:rFonts w:ascii="Times New Roman" w:hAnsi="Times New Roman" w:cs="Times New Roman"/>
          <w:sz w:val="24"/>
          <w:szCs w:val="24"/>
        </w:rPr>
      </w:pPr>
    </w:p>
    <w:p w:rsidR="00DC07E0" w:rsidRDefault="00DC07E0" w:rsidP="00D668CF">
      <w:pPr>
        <w:spacing w:after="0" w:line="360" w:lineRule="auto"/>
        <w:jc w:val="both"/>
        <w:rPr>
          <w:rFonts w:ascii="Times New Roman" w:hAnsi="Times New Roman" w:cs="Times New Roman"/>
          <w:sz w:val="24"/>
          <w:szCs w:val="24"/>
        </w:rPr>
      </w:pPr>
    </w:p>
    <w:p w:rsidR="00DC07E0" w:rsidRDefault="00DC07E0" w:rsidP="00D668CF">
      <w:pPr>
        <w:spacing w:after="0" w:line="360" w:lineRule="auto"/>
        <w:jc w:val="both"/>
        <w:rPr>
          <w:rFonts w:ascii="Times New Roman" w:hAnsi="Times New Roman" w:cs="Times New Roman"/>
          <w:sz w:val="24"/>
          <w:szCs w:val="24"/>
        </w:rPr>
      </w:pPr>
    </w:p>
    <w:p w:rsidR="00DC07E0" w:rsidRDefault="00DC07E0" w:rsidP="00D668CF">
      <w:pPr>
        <w:spacing w:after="0" w:line="360" w:lineRule="auto"/>
        <w:jc w:val="both"/>
        <w:rPr>
          <w:rFonts w:ascii="Times New Roman" w:hAnsi="Times New Roman" w:cs="Times New Roman"/>
          <w:sz w:val="24"/>
          <w:szCs w:val="24"/>
        </w:rPr>
      </w:pPr>
    </w:p>
    <w:p w:rsidR="00DC07E0" w:rsidRDefault="00DC07E0" w:rsidP="00D668CF">
      <w:pPr>
        <w:spacing w:after="0" w:line="360" w:lineRule="auto"/>
        <w:jc w:val="both"/>
        <w:rPr>
          <w:rFonts w:ascii="Times New Roman" w:hAnsi="Times New Roman" w:cs="Times New Roman"/>
          <w:sz w:val="24"/>
          <w:szCs w:val="24"/>
        </w:rPr>
      </w:pPr>
    </w:p>
    <w:p w:rsidR="00DC07E0" w:rsidRDefault="00DC07E0" w:rsidP="00D668CF">
      <w:pPr>
        <w:spacing w:after="0" w:line="360" w:lineRule="auto"/>
        <w:jc w:val="both"/>
        <w:rPr>
          <w:rFonts w:ascii="Times New Roman" w:hAnsi="Times New Roman" w:cs="Times New Roman"/>
          <w:sz w:val="24"/>
          <w:szCs w:val="24"/>
        </w:rPr>
      </w:pPr>
    </w:p>
    <w:p w:rsidR="00DC07E0" w:rsidRDefault="00DC07E0" w:rsidP="00D668CF">
      <w:pPr>
        <w:spacing w:after="0" w:line="360" w:lineRule="auto"/>
        <w:jc w:val="both"/>
        <w:rPr>
          <w:rFonts w:ascii="Times New Roman" w:hAnsi="Times New Roman" w:cs="Times New Roman"/>
          <w:sz w:val="24"/>
          <w:szCs w:val="24"/>
        </w:rPr>
      </w:pPr>
    </w:p>
    <w:p w:rsidR="00DC07E0" w:rsidRDefault="00DC07E0" w:rsidP="00D668CF">
      <w:pPr>
        <w:spacing w:after="0" w:line="360" w:lineRule="auto"/>
        <w:jc w:val="both"/>
        <w:rPr>
          <w:rFonts w:ascii="Times New Roman" w:hAnsi="Times New Roman" w:cs="Times New Roman"/>
          <w:sz w:val="24"/>
          <w:szCs w:val="24"/>
        </w:rPr>
      </w:pPr>
    </w:p>
    <w:p w:rsidR="00DC07E0" w:rsidRDefault="00DC07E0" w:rsidP="00D668CF">
      <w:pPr>
        <w:spacing w:after="0" w:line="360" w:lineRule="auto"/>
        <w:jc w:val="both"/>
        <w:rPr>
          <w:rFonts w:ascii="Times New Roman" w:hAnsi="Times New Roman" w:cs="Times New Roman"/>
          <w:sz w:val="24"/>
          <w:szCs w:val="24"/>
        </w:rPr>
      </w:pPr>
    </w:p>
    <w:p w:rsidR="00DC07E0" w:rsidRDefault="00DC07E0" w:rsidP="00D668CF">
      <w:pPr>
        <w:spacing w:after="0" w:line="360" w:lineRule="auto"/>
        <w:jc w:val="both"/>
        <w:rPr>
          <w:rFonts w:ascii="Times New Roman" w:hAnsi="Times New Roman" w:cs="Times New Roman"/>
          <w:sz w:val="24"/>
          <w:szCs w:val="24"/>
        </w:rPr>
      </w:pPr>
    </w:p>
    <w:p w:rsidR="00DC07E0" w:rsidRDefault="00DC07E0" w:rsidP="00D668CF">
      <w:pPr>
        <w:spacing w:after="0" w:line="360" w:lineRule="auto"/>
        <w:jc w:val="both"/>
        <w:rPr>
          <w:rFonts w:ascii="Times New Roman" w:hAnsi="Times New Roman" w:cs="Times New Roman"/>
          <w:sz w:val="24"/>
          <w:szCs w:val="24"/>
        </w:rPr>
      </w:pPr>
    </w:p>
    <w:p w:rsidR="00DC07E0" w:rsidRDefault="00DC07E0" w:rsidP="00D668CF">
      <w:pPr>
        <w:spacing w:after="0" w:line="360" w:lineRule="auto"/>
        <w:jc w:val="both"/>
        <w:rPr>
          <w:rFonts w:ascii="Times New Roman" w:hAnsi="Times New Roman" w:cs="Times New Roman"/>
          <w:sz w:val="24"/>
          <w:szCs w:val="24"/>
        </w:rPr>
      </w:pPr>
    </w:p>
    <w:p w:rsidR="00DC07E0" w:rsidRDefault="00DC07E0" w:rsidP="00D668CF">
      <w:pPr>
        <w:spacing w:after="0" w:line="360" w:lineRule="auto"/>
        <w:jc w:val="both"/>
        <w:rPr>
          <w:rFonts w:ascii="Times New Roman" w:hAnsi="Times New Roman" w:cs="Times New Roman"/>
          <w:sz w:val="24"/>
          <w:szCs w:val="24"/>
        </w:rPr>
      </w:pPr>
    </w:p>
    <w:p w:rsidR="00DC07E0" w:rsidRPr="00AE06AD" w:rsidRDefault="00DC07E0" w:rsidP="00D668CF">
      <w:pPr>
        <w:spacing w:after="0" w:line="360" w:lineRule="auto"/>
        <w:jc w:val="both"/>
        <w:rPr>
          <w:rFonts w:ascii="Times New Roman" w:hAnsi="Times New Roman" w:cs="Times New Roman"/>
          <w:sz w:val="24"/>
          <w:szCs w:val="24"/>
        </w:rPr>
      </w:pPr>
    </w:p>
    <w:p w:rsidR="00D668CF" w:rsidRPr="00AE06AD" w:rsidRDefault="00D668CF" w:rsidP="00D668CF">
      <w:pPr>
        <w:numPr>
          <w:ilvl w:val="0"/>
          <w:numId w:val="2"/>
        </w:numPr>
        <w:spacing w:after="0" w:line="360" w:lineRule="auto"/>
        <w:rPr>
          <w:rFonts w:ascii="Times New Roman" w:hAnsi="Times New Roman" w:cs="Times New Roman"/>
          <w:b/>
          <w:sz w:val="24"/>
          <w:szCs w:val="24"/>
        </w:rPr>
      </w:pPr>
      <w:r w:rsidRPr="00AE06AD">
        <w:rPr>
          <w:rFonts w:ascii="Times New Roman" w:hAnsi="Times New Roman" w:cs="Times New Roman"/>
          <w:b/>
          <w:sz w:val="24"/>
          <w:szCs w:val="24"/>
        </w:rPr>
        <w:t>Exporting</w:t>
      </w:r>
    </w:p>
    <w:p w:rsidR="00D668CF" w:rsidRDefault="00D668CF" w:rsidP="00D668CF">
      <w:pPr>
        <w:spacing w:after="0" w:line="360" w:lineRule="auto"/>
        <w:jc w:val="both"/>
        <w:rPr>
          <w:rFonts w:ascii="Times New Roman" w:hAnsi="Times New Roman" w:cs="Times New Roman"/>
          <w:sz w:val="24"/>
          <w:szCs w:val="24"/>
        </w:rPr>
      </w:pPr>
      <w:r w:rsidRPr="00AE06AD">
        <w:rPr>
          <w:rFonts w:ascii="Times New Roman" w:hAnsi="Times New Roman" w:cs="Times New Roman"/>
          <w:sz w:val="24"/>
          <w:szCs w:val="24"/>
        </w:rPr>
        <w:t xml:space="preserve">Most manufacturing firms begin their global </w:t>
      </w:r>
      <w:r w:rsidRPr="009C1607">
        <w:rPr>
          <w:rFonts w:ascii="Times New Roman" w:hAnsi="Times New Roman" w:cs="Times New Roman"/>
          <w:b/>
          <w:sz w:val="24"/>
          <w:szCs w:val="24"/>
        </w:rPr>
        <w:t>expansion as exporters and only later switch to another mode for serving a foreign market.</w:t>
      </w:r>
      <w:r w:rsidRPr="00AE06AD">
        <w:rPr>
          <w:rFonts w:ascii="Times New Roman" w:hAnsi="Times New Roman" w:cs="Times New Roman"/>
          <w:sz w:val="24"/>
          <w:szCs w:val="24"/>
        </w:rPr>
        <w:t xml:space="preserve">  Here we focus on the advantages and disadvantages of exporting as an entry mode.</w:t>
      </w:r>
    </w:p>
    <w:p w:rsidR="00697256" w:rsidRPr="00AE06AD" w:rsidRDefault="00697256" w:rsidP="00D668CF">
      <w:pPr>
        <w:spacing w:after="0" w:line="360" w:lineRule="auto"/>
        <w:jc w:val="both"/>
        <w:rPr>
          <w:rFonts w:ascii="Times New Roman" w:hAnsi="Times New Roman" w:cs="Times New Roman"/>
          <w:sz w:val="24"/>
          <w:szCs w:val="24"/>
        </w:rPr>
      </w:pPr>
    </w:p>
    <w:p w:rsidR="00D668CF" w:rsidRPr="00AE06AD" w:rsidRDefault="00D668CF" w:rsidP="00D668CF">
      <w:pPr>
        <w:spacing w:after="0" w:line="360" w:lineRule="auto"/>
        <w:rPr>
          <w:rFonts w:ascii="Times New Roman" w:hAnsi="Times New Roman" w:cs="Times New Roman"/>
          <w:b/>
          <w:sz w:val="24"/>
          <w:szCs w:val="24"/>
        </w:rPr>
      </w:pPr>
      <w:r w:rsidRPr="00AE06AD">
        <w:rPr>
          <w:rFonts w:ascii="Times New Roman" w:hAnsi="Times New Roman" w:cs="Times New Roman"/>
          <w:b/>
          <w:sz w:val="24"/>
          <w:szCs w:val="24"/>
        </w:rPr>
        <w:lastRenderedPageBreak/>
        <w:t>Advantages:</w:t>
      </w:r>
    </w:p>
    <w:p w:rsidR="00507360" w:rsidRDefault="00507360" w:rsidP="00D668CF">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most countries do not offer a large enough opportunity to justify local </w:t>
      </w:r>
      <w:r w:rsidR="00EB7833">
        <w:rPr>
          <w:rFonts w:ascii="Times New Roman" w:hAnsi="Times New Roman" w:cs="Times New Roman"/>
          <w:sz w:val="24"/>
          <w:szCs w:val="24"/>
        </w:rPr>
        <w:t>production,</w:t>
      </w:r>
      <w:r>
        <w:rPr>
          <w:rFonts w:ascii="Times New Roman" w:hAnsi="Times New Roman" w:cs="Times New Roman"/>
          <w:sz w:val="24"/>
          <w:szCs w:val="24"/>
        </w:rPr>
        <w:t xml:space="preserve"> exporting allows a company to centrally </w:t>
      </w:r>
      <w:r w:rsidR="00EB7833">
        <w:rPr>
          <w:rFonts w:ascii="Times New Roman" w:hAnsi="Times New Roman" w:cs="Times New Roman"/>
          <w:sz w:val="24"/>
          <w:szCs w:val="24"/>
        </w:rPr>
        <w:t xml:space="preserve">manufacture its products and, therefore obtain economies of scale. </w:t>
      </w:r>
    </w:p>
    <w:p w:rsidR="0032038F" w:rsidRDefault="0032038F" w:rsidP="00D668CF">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exports represent incremental volume of an existing production operation located elsewhere, the marginal profitability of such exports tends to be high. </w:t>
      </w:r>
    </w:p>
    <w:p w:rsidR="00D668CF" w:rsidRDefault="00D668CF" w:rsidP="00D668CF">
      <w:pPr>
        <w:pStyle w:val="ListParagraph"/>
        <w:numPr>
          <w:ilvl w:val="0"/>
          <w:numId w:val="4"/>
        </w:numPr>
        <w:spacing w:after="0" w:line="360" w:lineRule="auto"/>
        <w:jc w:val="both"/>
        <w:rPr>
          <w:rFonts w:ascii="Times New Roman" w:hAnsi="Times New Roman" w:cs="Times New Roman"/>
          <w:sz w:val="24"/>
          <w:szCs w:val="24"/>
        </w:rPr>
      </w:pPr>
      <w:r w:rsidRPr="00E21F0C">
        <w:rPr>
          <w:rFonts w:ascii="Times New Roman" w:hAnsi="Times New Roman" w:cs="Times New Roman"/>
          <w:sz w:val="24"/>
          <w:szCs w:val="24"/>
        </w:rPr>
        <w:t xml:space="preserve">It avoids the costs of establishing manufacturing operations in the host country, which are often substantial. </w:t>
      </w:r>
    </w:p>
    <w:p w:rsidR="00D668CF" w:rsidRPr="00417A7A" w:rsidRDefault="00D668CF" w:rsidP="00D668CF">
      <w:pPr>
        <w:pStyle w:val="ListParagraph"/>
        <w:numPr>
          <w:ilvl w:val="0"/>
          <w:numId w:val="4"/>
        </w:numPr>
        <w:spacing w:after="0" w:line="360" w:lineRule="auto"/>
        <w:jc w:val="both"/>
        <w:rPr>
          <w:rFonts w:ascii="Times New Roman" w:hAnsi="Times New Roman" w:cs="Times New Roman"/>
          <w:sz w:val="24"/>
          <w:szCs w:val="24"/>
        </w:rPr>
      </w:pPr>
      <w:r w:rsidRPr="00E21F0C">
        <w:rPr>
          <w:rFonts w:ascii="Times New Roman" w:hAnsi="Times New Roman" w:cs="Times New Roman"/>
          <w:sz w:val="24"/>
          <w:szCs w:val="24"/>
        </w:rPr>
        <w:t>Exporting also may help a firm achieve and exporting it to other national markets, the firm may be able to realize substantial scale of economiesfrom its global sales volume.</w:t>
      </w:r>
    </w:p>
    <w:p w:rsidR="00D668CF" w:rsidRPr="00AE06AD" w:rsidRDefault="00D668CF" w:rsidP="00D668CF">
      <w:pPr>
        <w:spacing w:after="0" w:line="360" w:lineRule="auto"/>
        <w:rPr>
          <w:rFonts w:ascii="Times New Roman" w:hAnsi="Times New Roman" w:cs="Times New Roman"/>
          <w:b/>
          <w:sz w:val="24"/>
          <w:szCs w:val="24"/>
        </w:rPr>
      </w:pPr>
      <w:r w:rsidRPr="00AE06AD">
        <w:rPr>
          <w:rFonts w:ascii="Times New Roman" w:hAnsi="Times New Roman" w:cs="Times New Roman"/>
          <w:b/>
          <w:sz w:val="24"/>
          <w:szCs w:val="24"/>
        </w:rPr>
        <w:t>Disadvantages:</w:t>
      </w:r>
    </w:p>
    <w:p w:rsidR="00D668CF" w:rsidRDefault="00D668CF" w:rsidP="00D668CF">
      <w:pPr>
        <w:pStyle w:val="ListParagraph"/>
        <w:numPr>
          <w:ilvl w:val="0"/>
          <w:numId w:val="5"/>
        </w:numPr>
        <w:spacing w:after="0" w:line="360" w:lineRule="auto"/>
        <w:jc w:val="both"/>
        <w:rPr>
          <w:rFonts w:ascii="Times New Roman" w:hAnsi="Times New Roman" w:cs="Times New Roman"/>
          <w:sz w:val="24"/>
          <w:szCs w:val="24"/>
        </w:rPr>
      </w:pPr>
      <w:r w:rsidRPr="00276BA1">
        <w:rPr>
          <w:rFonts w:ascii="Times New Roman" w:hAnsi="Times New Roman" w:cs="Times New Roman"/>
          <w:sz w:val="24"/>
          <w:szCs w:val="24"/>
        </w:rPr>
        <w:t>Exporting from the firm’s home base may not be appropriate if there are lower-cost locations for manufacturing the product abroad</w:t>
      </w:r>
      <w:r>
        <w:rPr>
          <w:rFonts w:ascii="Times New Roman" w:hAnsi="Times New Roman" w:cs="Times New Roman"/>
          <w:sz w:val="24"/>
          <w:szCs w:val="24"/>
        </w:rPr>
        <w:t>.</w:t>
      </w:r>
    </w:p>
    <w:p w:rsidR="00D668CF" w:rsidRDefault="00D668CF" w:rsidP="00D668CF">
      <w:pPr>
        <w:pStyle w:val="ListParagraph"/>
        <w:numPr>
          <w:ilvl w:val="0"/>
          <w:numId w:val="5"/>
        </w:numPr>
        <w:spacing w:after="0" w:line="360" w:lineRule="auto"/>
        <w:jc w:val="both"/>
        <w:rPr>
          <w:rFonts w:ascii="Times New Roman" w:hAnsi="Times New Roman" w:cs="Times New Roman"/>
          <w:sz w:val="24"/>
          <w:szCs w:val="24"/>
        </w:rPr>
      </w:pPr>
      <w:r w:rsidRPr="00276BA1">
        <w:rPr>
          <w:rFonts w:ascii="Times New Roman" w:hAnsi="Times New Roman" w:cs="Times New Roman"/>
          <w:sz w:val="24"/>
          <w:szCs w:val="24"/>
        </w:rPr>
        <w:t xml:space="preserve">High transport costs can make exporting uneconomical, particularly for bulk products.  </w:t>
      </w:r>
    </w:p>
    <w:p w:rsidR="00D668CF" w:rsidRDefault="00D668CF" w:rsidP="00D668CF">
      <w:pPr>
        <w:pStyle w:val="ListParagraph"/>
        <w:numPr>
          <w:ilvl w:val="0"/>
          <w:numId w:val="5"/>
        </w:numPr>
        <w:spacing w:after="0" w:line="360" w:lineRule="auto"/>
        <w:jc w:val="both"/>
        <w:rPr>
          <w:rFonts w:ascii="Times New Roman" w:hAnsi="Times New Roman" w:cs="Times New Roman"/>
          <w:sz w:val="24"/>
          <w:szCs w:val="24"/>
        </w:rPr>
      </w:pPr>
      <w:r w:rsidRPr="00CB22E6">
        <w:rPr>
          <w:rFonts w:ascii="Times New Roman" w:hAnsi="Times New Roman" w:cs="Times New Roman"/>
          <w:sz w:val="24"/>
          <w:szCs w:val="24"/>
        </w:rPr>
        <w:t xml:space="preserve">Tariff barriers can make it uneconomical.  </w:t>
      </w:r>
      <w:r w:rsidRPr="007F2ED3">
        <w:rPr>
          <w:rFonts w:ascii="Times New Roman" w:hAnsi="Times New Roman" w:cs="Times New Roman"/>
          <w:sz w:val="24"/>
          <w:szCs w:val="24"/>
        </w:rPr>
        <w:t>Similarly the threat of tariff barriers by the host-country government can make it very risky.</w:t>
      </w:r>
    </w:p>
    <w:p w:rsidR="00D668CF" w:rsidRPr="00573371" w:rsidRDefault="00D668CF" w:rsidP="00573371">
      <w:pPr>
        <w:pStyle w:val="ListParagraph"/>
        <w:numPr>
          <w:ilvl w:val="0"/>
          <w:numId w:val="5"/>
        </w:numPr>
        <w:spacing w:after="0" w:line="360" w:lineRule="auto"/>
        <w:jc w:val="both"/>
        <w:rPr>
          <w:rFonts w:ascii="Times New Roman" w:hAnsi="Times New Roman" w:cs="Times New Roman"/>
          <w:sz w:val="24"/>
          <w:szCs w:val="24"/>
        </w:rPr>
      </w:pPr>
      <w:r w:rsidRPr="007F2ED3">
        <w:rPr>
          <w:rFonts w:ascii="Times New Roman" w:hAnsi="Times New Roman" w:cs="Times New Roman"/>
          <w:sz w:val="24"/>
          <w:szCs w:val="24"/>
        </w:rPr>
        <w:t>When a firm delegates its marketing in each country where it does business to a local agent</w:t>
      </w:r>
      <w:r>
        <w:rPr>
          <w:rFonts w:ascii="Times New Roman" w:hAnsi="Times New Roman" w:cs="Times New Roman"/>
          <w:sz w:val="24"/>
          <w:szCs w:val="24"/>
        </w:rPr>
        <w:t>,</w:t>
      </w:r>
      <w:r w:rsidRPr="007F2ED3">
        <w:rPr>
          <w:rFonts w:ascii="Times New Roman" w:hAnsi="Times New Roman" w:cs="Times New Roman"/>
          <w:sz w:val="24"/>
          <w:szCs w:val="24"/>
        </w:rPr>
        <w:t xml:space="preserve"> the foreign agent may not do as good a job as the firm would if it managed its marketing itself.  This </w:t>
      </w:r>
      <w:r>
        <w:rPr>
          <w:rFonts w:ascii="Times New Roman" w:hAnsi="Times New Roman" w:cs="Times New Roman"/>
          <w:sz w:val="24"/>
          <w:szCs w:val="24"/>
        </w:rPr>
        <w:t xml:space="preserve">problem </w:t>
      </w:r>
      <w:r w:rsidRPr="007F2ED3">
        <w:rPr>
          <w:rFonts w:ascii="Times New Roman" w:hAnsi="Times New Roman" w:cs="Times New Roman"/>
          <w:sz w:val="24"/>
          <w:szCs w:val="24"/>
        </w:rPr>
        <w:t>is common for firms th</w:t>
      </w:r>
      <w:r>
        <w:rPr>
          <w:rFonts w:ascii="Times New Roman" w:hAnsi="Times New Roman" w:cs="Times New Roman"/>
          <w:sz w:val="24"/>
          <w:szCs w:val="24"/>
        </w:rPr>
        <w:t>at are just beginning to export</w:t>
      </w:r>
      <w:r w:rsidRPr="007F2ED3">
        <w:rPr>
          <w:rFonts w:ascii="Times New Roman" w:hAnsi="Times New Roman" w:cs="Times New Roman"/>
          <w:sz w:val="24"/>
          <w:szCs w:val="24"/>
        </w:rPr>
        <w:t xml:space="preserve">.  </w:t>
      </w:r>
    </w:p>
    <w:p w:rsidR="00D668CF" w:rsidRPr="006E6698" w:rsidRDefault="00D668CF" w:rsidP="00D668CF">
      <w:pPr>
        <w:numPr>
          <w:ilvl w:val="0"/>
          <w:numId w:val="2"/>
        </w:numPr>
        <w:spacing w:after="0" w:line="360" w:lineRule="auto"/>
        <w:jc w:val="both"/>
        <w:rPr>
          <w:rFonts w:ascii="Times New Roman" w:hAnsi="Times New Roman" w:cs="Times New Roman"/>
          <w:b/>
          <w:sz w:val="24"/>
          <w:szCs w:val="24"/>
        </w:rPr>
      </w:pPr>
      <w:r w:rsidRPr="00AE06AD">
        <w:rPr>
          <w:rFonts w:ascii="Times New Roman" w:hAnsi="Times New Roman" w:cs="Times New Roman"/>
          <w:b/>
          <w:sz w:val="24"/>
          <w:szCs w:val="24"/>
        </w:rPr>
        <w:t>Turnkey projects</w:t>
      </w:r>
    </w:p>
    <w:p w:rsidR="00D668CF" w:rsidRDefault="00D668CF" w:rsidP="00D668CF">
      <w:pPr>
        <w:spacing w:after="0" w:line="360" w:lineRule="auto"/>
        <w:jc w:val="both"/>
        <w:rPr>
          <w:rFonts w:ascii="Times New Roman" w:hAnsi="Times New Roman" w:cs="Times New Roman"/>
          <w:sz w:val="24"/>
          <w:szCs w:val="24"/>
        </w:rPr>
      </w:pPr>
      <w:r w:rsidRPr="00AE06AD">
        <w:rPr>
          <w:rFonts w:ascii="Times New Roman" w:hAnsi="Times New Roman" w:cs="Times New Roman"/>
          <w:sz w:val="24"/>
          <w:szCs w:val="24"/>
        </w:rPr>
        <w:t xml:space="preserve">Firms that specialize in the </w:t>
      </w:r>
      <w:r w:rsidRPr="000E1D0D">
        <w:rPr>
          <w:rFonts w:ascii="Times New Roman" w:hAnsi="Times New Roman" w:cs="Times New Roman"/>
          <w:b/>
          <w:sz w:val="24"/>
          <w:szCs w:val="24"/>
        </w:rPr>
        <w:t xml:space="preserve">design, construction, and start-up </w:t>
      </w:r>
      <w:r w:rsidRPr="00AE06AD">
        <w:rPr>
          <w:rFonts w:ascii="Times New Roman" w:hAnsi="Times New Roman" w:cs="Times New Roman"/>
          <w:sz w:val="24"/>
          <w:szCs w:val="24"/>
        </w:rPr>
        <w:t>of turnkey plants ar</w:t>
      </w:r>
      <w:r>
        <w:rPr>
          <w:rFonts w:ascii="Times New Roman" w:hAnsi="Times New Roman" w:cs="Times New Roman"/>
          <w:sz w:val="24"/>
          <w:szCs w:val="24"/>
        </w:rPr>
        <w:t>e common in some industries.  In a turnkey pro</w:t>
      </w:r>
      <w:r w:rsidRPr="00AE06AD">
        <w:rPr>
          <w:rFonts w:ascii="Times New Roman" w:hAnsi="Times New Roman" w:cs="Times New Roman"/>
          <w:sz w:val="24"/>
          <w:szCs w:val="24"/>
        </w:rPr>
        <w:t xml:space="preserve">ject, the contractor agrees to </w:t>
      </w:r>
      <w:r w:rsidRPr="000E1D0D">
        <w:rPr>
          <w:rFonts w:ascii="Times New Roman" w:hAnsi="Times New Roman" w:cs="Times New Roman"/>
          <w:b/>
          <w:sz w:val="24"/>
          <w:szCs w:val="24"/>
        </w:rPr>
        <w:t xml:space="preserve">handle every detail of the project for a foreign client including the training of operation personnel.  </w:t>
      </w:r>
      <w:r w:rsidRPr="00AE06AD">
        <w:rPr>
          <w:rFonts w:ascii="Times New Roman" w:hAnsi="Times New Roman" w:cs="Times New Roman"/>
          <w:sz w:val="24"/>
          <w:szCs w:val="24"/>
        </w:rPr>
        <w:t>At completion of the</w:t>
      </w:r>
      <w:r>
        <w:rPr>
          <w:rFonts w:ascii="Times New Roman" w:hAnsi="Times New Roman" w:cs="Times New Roman"/>
          <w:sz w:val="24"/>
          <w:szCs w:val="24"/>
        </w:rPr>
        <w:t xml:space="preserve"> contract, the </w:t>
      </w:r>
      <w:r w:rsidRPr="000E1D0D">
        <w:rPr>
          <w:rFonts w:ascii="Times New Roman" w:hAnsi="Times New Roman" w:cs="Times New Roman"/>
          <w:b/>
          <w:sz w:val="24"/>
          <w:szCs w:val="24"/>
        </w:rPr>
        <w:t>foreign client handled the “key” to a plan that is ready for full operation –hence</w:t>
      </w:r>
      <w:r w:rsidRPr="00AE06AD">
        <w:rPr>
          <w:rFonts w:ascii="Times New Roman" w:hAnsi="Times New Roman" w:cs="Times New Roman"/>
          <w:sz w:val="24"/>
          <w:szCs w:val="24"/>
        </w:rPr>
        <w:t xml:space="preserve"> the term turnkey.  This is actually a means of exporting process </w:t>
      </w:r>
      <w:r w:rsidR="000E1D0D">
        <w:rPr>
          <w:rFonts w:ascii="Times New Roman" w:hAnsi="Times New Roman" w:cs="Times New Roman"/>
          <w:sz w:val="24"/>
          <w:szCs w:val="24"/>
        </w:rPr>
        <w:t>technology to other countries.</w:t>
      </w:r>
      <w:r w:rsidRPr="00AE06AD">
        <w:rPr>
          <w:rFonts w:ascii="Times New Roman" w:hAnsi="Times New Roman" w:cs="Times New Roman"/>
          <w:sz w:val="24"/>
          <w:szCs w:val="24"/>
        </w:rPr>
        <w:t xml:space="preserve"> Turnkey projects are most common in the chemical, pharmaceutical, petroleum refining, and metal refining industries, all of which use complex, expensive production-process technologies.</w:t>
      </w:r>
    </w:p>
    <w:p w:rsidR="00420F57" w:rsidRDefault="00420F57" w:rsidP="00D668CF">
      <w:pPr>
        <w:spacing w:after="0" w:line="360" w:lineRule="auto"/>
        <w:jc w:val="both"/>
        <w:rPr>
          <w:rFonts w:ascii="Times New Roman" w:hAnsi="Times New Roman" w:cs="Times New Roman"/>
          <w:sz w:val="24"/>
          <w:szCs w:val="24"/>
        </w:rPr>
      </w:pPr>
    </w:p>
    <w:p w:rsidR="00420F57" w:rsidRDefault="00420F57" w:rsidP="00D668CF">
      <w:pPr>
        <w:spacing w:after="0" w:line="360" w:lineRule="auto"/>
        <w:jc w:val="both"/>
        <w:rPr>
          <w:rFonts w:ascii="Times New Roman" w:hAnsi="Times New Roman" w:cs="Times New Roman"/>
          <w:sz w:val="24"/>
          <w:szCs w:val="24"/>
        </w:rPr>
      </w:pPr>
    </w:p>
    <w:p w:rsidR="00420F57" w:rsidRPr="00AE06AD" w:rsidRDefault="00420F57" w:rsidP="00D668CF">
      <w:pPr>
        <w:spacing w:after="0" w:line="360" w:lineRule="auto"/>
        <w:jc w:val="both"/>
        <w:rPr>
          <w:rFonts w:ascii="Times New Roman" w:hAnsi="Times New Roman" w:cs="Times New Roman"/>
          <w:sz w:val="24"/>
          <w:szCs w:val="24"/>
        </w:rPr>
      </w:pPr>
    </w:p>
    <w:p w:rsidR="00D668CF" w:rsidRPr="00AE06AD" w:rsidRDefault="00D668CF" w:rsidP="00D668CF">
      <w:pPr>
        <w:spacing w:after="0" w:line="360" w:lineRule="auto"/>
        <w:ind w:left="360"/>
        <w:jc w:val="both"/>
        <w:rPr>
          <w:rFonts w:ascii="Times New Roman" w:hAnsi="Times New Roman" w:cs="Times New Roman"/>
          <w:b/>
          <w:sz w:val="24"/>
          <w:szCs w:val="24"/>
        </w:rPr>
      </w:pPr>
      <w:r w:rsidRPr="00AE06AD">
        <w:rPr>
          <w:rFonts w:ascii="Times New Roman" w:hAnsi="Times New Roman" w:cs="Times New Roman"/>
          <w:b/>
          <w:sz w:val="24"/>
          <w:szCs w:val="24"/>
        </w:rPr>
        <w:lastRenderedPageBreak/>
        <w:t>Advantages:</w:t>
      </w:r>
    </w:p>
    <w:p w:rsidR="00D668CF" w:rsidRPr="006D0748" w:rsidRDefault="00D668CF" w:rsidP="00D668CF">
      <w:pPr>
        <w:pStyle w:val="ListParagraph"/>
        <w:numPr>
          <w:ilvl w:val="0"/>
          <w:numId w:val="6"/>
        </w:numPr>
        <w:spacing w:after="0" w:line="360" w:lineRule="auto"/>
        <w:jc w:val="both"/>
        <w:rPr>
          <w:rFonts w:ascii="Times New Roman" w:hAnsi="Times New Roman" w:cs="Times New Roman"/>
          <w:sz w:val="24"/>
          <w:szCs w:val="24"/>
        </w:rPr>
      </w:pPr>
      <w:r w:rsidRPr="00AE1AD0">
        <w:rPr>
          <w:rFonts w:ascii="Times New Roman" w:hAnsi="Times New Roman" w:cs="Times New Roman"/>
          <w:sz w:val="24"/>
          <w:szCs w:val="24"/>
        </w:rPr>
        <w:t xml:space="preserve">They are a way of earning great economic returns from </w:t>
      </w:r>
      <w:r>
        <w:rPr>
          <w:rFonts w:ascii="Times New Roman" w:hAnsi="Times New Roman" w:cs="Times New Roman"/>
          <w:sz w:val="24"/>
          <w:szCs w:val="24"/>
        </w:rPr>
        <w:t>the</w:t>
      </w:r>
      <w:r w:rsidRPr="00AE1AD0">
        <w:rPr>
          <w:rFonts w:ascii="Times New Roman" w:hAnsi="Times New Roman" w:cs="Times New Roman"/>
          <w:sz w:val="24"/>
          <w:szCs w:val="24"/>
        </w:rPr>
        <w:t xml:space="preserve"> asset.  </w:t>
      </w:r>
      <w:r>
        <w:rPr>
          <w:rFonts w:ascii="Times New Roman" w:hAnsi="Times New Roman" w:cs="Times New Roman"/>
          <w:sz w:val="24"/>
          <w:szCs w:val="24"/>
        </w:rPr>
        <w:t>(</w:t>
      </w:r>
      <w:r w:rsidRPr="00AE1AD0">
        <w:rPr>
          <w:rFonts w:ascii="Times New Roman" w:hAnsi="Times New Roman" w:cs="Times New Roman"/>
          <w:sz w:val="24"/>
          <w:szCs w:val="24"/>
        </w:rPr>
        <w:t xml:space="preserve">The know-how required to assemble and run a technologically complex process, such as refining petroleum </w:t>
      </w:r>
      <w:r>
        <w:rPr>
          <w:rFonts w:ascii="Times New Roman" w:hAnsi="Times New Roman" w:cs="Times New Roman"/>
          <w:sz w:val="24"/>
          <w:szCs w:val="24"/>
        </w:rPr>
        <w:t>or steel, is a valuable asset.)</w:t>
      </w:r>
    </w:p>
    <w:p w:rsidR="00D668CF" w:rsidRDefault="00D668CF" w:rsidP="00D668CF">
      <w:pPr>
        <w:pStyle w:val="ListParagraph"/>
        <w:numPr>
          <w:ilvl w:val="0"/>
          <w:numId w:val="6"/>
        </w:numPr>
        <w:spacing w:after="0" w:line="360" w:lineRule="auto"/>
        <w:jc w:val="both"/>
        <w:rPr>
          <w:rFonts w:ascii="Times New Roman" w:hAnsi="Times New Roman" w:cs="Times New Roman"/>
          <w:sz w:val="24"/>
          <w:szCs w:val="24"/>
        </w:rPr>
      </w:pPr>
      <w:r w:rsidRPr="006D0748">
        <w:rPr>
          <w:rFonts w:ascii="Times New Roman" w:hAnsi="Times New Roman" w:cs="Times New Roman"/>
          <w:sz w:val="24"/>
          <w:szCs w:val="24"/>
        </w:rPr>
        <w:t xml:space="preserve">It is particularly useful in cases where foreign direct investment (FDI) is limited by host-government regulations.  </w:t>
      </w:r>
    </w:p>
    <w:p w:rsidR="00D668CF" w:rsidRPr="004E1ABA" w:rsidRDefault="00D668CF" w:rsidP="00D668CF">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It is useful to invest</w:t>
      </w:r>
      <w:r w:rsidRPr="006D0748">
        <w:rPr>
          <w:rFonts w:ascii="Times New Roman" w:hAnsi="Times New Roman" w:cs="Times New Roman"/>
          <w:sz w:val="24"/>
          <w:szCs w:val="24"/>
        </w:rPr>
        <w:t xml:space="preserve"> in a country were the political and economic environment is</w:t>
      </w:r>
      <w:r w:rsidR="00511D60">
        <w:rPr>
          <w:rFonts w:ascii="Times New Roman" w:hAnsi="Times New Roman" w:cs="Times New Roman"/>
          <w:sz w:val="24"/>
          <w:szCs w:val="24"/>
        </w:rPr>
        <w:t xml:space="preserve"> unstable</w:t>
      </w:r>
      <w:r w:rsidRPr="006D0748">
        <w:rPr>
          <w:rFonts w:ascii="Times New Roman" w:hAnsi="Times New Roman" w:cs="Times New Roman"/>
          <w:sz w:val="24"/>
          <w:szCs w:val="24"/>
        </w:rPr>
        <w:t xml:space="preserve"> such that a longer-term investment might expose the firm to unacceptable political and/or economic risks(e.g., the risk of nationalization or of economic collapse)</w:t>
      </w:r>
    </w:p>
    <w:p w:rsidR="00D668CF" w:rsidRPr="00AE06AD" w:rsidRDefault="00D668CF" w:rsidP="00D668CF">
      <w:pPr>
        <w:spacing w:after="0" w:line="360" w:lineRule="auto"/>
        <w:ind w:left="360"/>
        <w:jc w:val="both"/>
        <w:rPr>
          <w:rFonts w:ascii="Times New Roman" w:hAnsi="Times New Roman" w:cs="Times New Roman"/>
          <w:b/>
          <w:sz w:val="24"/>
          <w:szCs w:val="24"/>
        </w:rPr>
      </w:pPr>
      <w:r w:rsidRPr="00AE06AD">
        <w:rPr>
          <w:rFonts w:ascii="Times New Roman" w:hAnsi="Times New Roman" w:cs="Times New Roman"/>
          <w:b/>
          <w:sz w:val="24"/>
          <w:szCs w:val="24"/>
        </w:rPr>
        <w:t>Disadvantage</w:t>
      </w:r>
    </w:p>
    <w:p w:rsidR="00D668CF" w:rsidRDefault="00D668CF" w:rsidP="00D668CF">
      <w:pPr>
        <w:pStyle w:val="ListParagraph"/>
        <w:numPr>
          <w:ilvl w:val="0"/>
          <w:numId w:val="7"/>
        </w:numPr>
        <w:spacing w:after="0" w:line="360" w:lineRule="auto"/>
        <w:jc w:val="both"/>
        <w:rPr>
          <w:rFonts w:ascii="Times New Roman" w:hAnsi="Times New Roman" w:cs="Times New Roman"/>
          <w:sz w:val="24"/>
          <w:szCs w:val="24"/>
        </w:rPr>
      </w:pPr>
      <w:r w:rsidRPr="004E1ABA">
        <w:rPr>
          <w:rFonts w:ascii="Times New Roman" w:hAnsi="Times New Roman" w:cs="Times New Roman"/>
          <w:sz w:val="24"/>
          <w:szCs w:val="24"/>
        </w:rPr>
        <w:t xml:space="preserve">The firm that enters into a turnkey deal will have no long-term interest in the foreign country.  This can be a disadvantage if that country subsequently proves to be a major market for the output of the process that has been exported.   </w:t>
      </w:r>
    </w:p>
    <w:p w:rsidR="00D668CF" w:rsidRDefault="00D668CF" w:rsidP="00D668CF">
      <w:pPr>
        <w:pStyle w:val="ListParagraph"/>
        <w:numPr>
          <w:ilvl w:val="0"/>
          <w:numId w:val="7"/>
        </w:numPr>
        <w:spacing w:after="0" w:line="360" w:lineRule="auto"/>
        <w:jc w:val="both"/>
        <w:rPr>
          <w:rFonts w:ascii="Times New Roman" w:hAnsi="Times New Roman" w:cs="Times New Roman"/>
          <w:sz w:val="24"/>
          <w:szCs w:val="24"/>
        </w:rPr>
      </w:pPr>
      <w:r w:rsidRPr="004E1ABA">
        <w:rPr>
          <w:rFonts w:ascii="Times New Roman" w:hAnsi="Times New Roman" w:cs="Times New Roman"/>
          <w:sz w:val="24"/>
          <w:szCs w:val="24"/>
        </w:rPr>
        <w:t xml:space="preserve">The firm that enters into a turnkey projects with a foreign enterprise may inadvertently create a competitor.  </w:t>
      </w:r>
    </w:p>
    <w:p w:rsidR="00DC0808" w:rsidRPr="00C77091" w:rsidRDefault="00D668CF" w:rsidP="00DC0808">
      <w:pPr>
        <w:pStyle w:val="ListParagraph"/>
        <w:numPr>
          <w:ilvl w:val="0"/>
          <w:numId w:val="7"/>
        </w:numPr>
        <w:spacing w:after="0" w:line="360" w:lineRule="auto"/>
        <w:jc w:val="both"/>
        <w:rPr>
          <w:rFonts w:ascii="Times New Roman" w:hAnsi="Times New Roman" w:cs="Times New Roman"/>
          <w:b/>
          <w:sz w:val="24"/>
          <w:szCs w:val="24"/>
        </w:rPr>
      </w:pPr>
      <w:r w:rsidRPr="004E1ABA">
        <w:rPr>
          <w:rFonts w:ascii="Times New Roman" w:hAnsi="Times New Roman" w:cs="Times New Roman"/>
          <w:sz w:val="24"/>
          <w:szCs w:val="24"/>
        </w:rPr>
        <w:t>If the firm’s technology is a source of competitive advantage, then selling this technology through a turnkey project is also selling competitive advantage to potential and/or actual competition.</w:t>
      </w:r>
    </w:p>
    <w:p w:rsidR="00D668CF" w:rsidRPr="00AE06AD" w:rsidRDefault="00D668CF" w:rsidP="00D668CF">
      <w:pPr>
        <w:numPr>
          <w:ilvl w:val="0"/>
          <w:numId w:val="2"/>
        </w:numPr>
        <w:spacing w:after="0" w:line="360" w:lineRule="auto"/>
        <w:jc w:val="both"/>
        <w:rPr>
          <w:rFonts w:ascii="Times New Roman" w:hAnsi="Times New Roman" w:cs="Times New Roman"/>
          <w:b/>
          <w:sz w:val="24"/>
          <w:szCs w:val="24"/>
        </w:rPr>
      </w:pPr>
      <w:r w:rsidRPr="00AE06AD">
        <w:rPr>
          <w:rFonts w:ascii="Times New Roman" w:hAnsi="Times New Roman" w:cs="Times New Roman"/>
          <w:b/>
          <w:sz w:val="24"/>
          <w:szCs w:val="24"/>
        </w:rPr>
        <w:t>Licensing</w:t>
      </w:r>
    </w:p>
    <w:p w:rsidR="00DC0808" w:rsidRDefault="00DC0808" w:rsidP="00D668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Under licensing, a company assigns the </w:t>
      </w:r>
      <w:r w:rsidRPr="00C77091">
        <w:rPr>
          <w:rFonts w:ascii="Times New Roman" w:hAnsi="Times New Roman" w:cs="Times New Roman"/>
          <w:b/>
          <w:sz w:val="24"/>
          <w:szCs w:val="24"/>
        </w:rPr>
        <w:t>right to a patent</w:t>
      </w:r>
      <w:r>
        <w:rPr>
          <w:rFonts w:ascii="Times New Roman" w:hAnsi="Times New Roman" w:cs="Times New Roman"/>
          <w:sz w:val="24"/>
          <w:szCs w:val="24"/>
        </w:rPr>
        <w:t xml:space="preserve"> (which protects a product, technology, or process), or a </w:t>
      </w:r>
      <w:r w:rsidRPr="00C77091">
        <w:rPr>
          <w:rFonts w:ascii="Times New Roman" w:hAnsi="Times New Roman" w:cs="Times New Roman"/>
          <w:b/>
          <w:sz w:val="24"/>
          <w:szCs w:val="24"/>
        </w:rPr>
        <w:t>trade mark</w:t>
      </w:r>
      <w:r>
        <w:rPr>
          <w:rFonts w:ascii="Times New Roman" w:hAnsi="Times New Roman" w:cs="Times New Roman"/>
          <w:sz w:val="24"/>
          <w:szCs w:val="24"/>
        </w:rPr>
        <w:t xml:space="preserve"> (which protects product name) to another company for a fee or royalty. Using licensing as a method of market entry, a company can gain market presence </w:t>
      </w:r>
      <w:r w:rsidRPr="00C77091">
        <w:rPr>
          <w:rFonts w:ascii="Times New Roman" w:hAnsi="Times New Roman" w:cs="Times New Roman"/>
          <w:b/>
          <w:sz w:val="24"/>
          <w:szCs w:val="24"/>
        </w:rPr>
        <w:t>without an equity investment</w:t>
      </w:r>
      <w:r>
        <w:rPr>
          <w:rFonts w:ascii="Times New Roman" w:hAnsi="Times New Roman" w:cs="Times New Roman"/>
          <w:sz w:val="24"/>
          <w:szCs w:val="24"/>
        </w:rPr>
        <w:t xml:space="preserve">. The foreign company or licensee, gains the right to commercially </w:t>
      </w:r>
      <w:r w:rsidRPr="00C77091">
        <w:rPr>
          <w:rFonts w:ascii="Times New Roman" w:hAnsi="Times New Roman" w:cs="Times New Roman"/>
          <w:b/>
          <w:sz w:val="24"/>
          <w:szCs w:val="24"/>
        </w:rPr>
        <w:t xml:space="preserve">exploit </w:t>
      </w:r>
      <w:r>
        <w:rPr>
          <w:rFonts w:ascii="Times New Roman" w:hAnsi="Times New Roman" w:cs="Times New Roman"/>
          <w:sz w:val="24"/>
          <w:szCs w:val="24"/>
        </w:rPr>
        <w:t xml:space="preserve">the patent or trade mark either on exclusive or unrestricted basis.  </w:t>
      </w:r>
    </w:p>
    <w:p w:rsidR="00573371" w:rsidRPr="00C77091" w:rsidRDefault="00D668CF" w:rsidP="007B1F91">
      <w:pPr>
        <w:spacing w:after="0" w:line="360" w:lineRule="auto"/>
        <w:jc w:val="both"/>
        <w:rPr>
          <w:rFonts w:ascii="Times New Roman" w:hAnsi="Times New Roman" w:cs="Times New Roman"/>
          <w:b/>
          <w:sz w:val="24"/>
          <w:szCs w:val="24"/>
        </w:rPr>
      </w:pPr>
      <w:r w:rsidRPr="00AE06AD">
        <w:rPr>
          <w:rFonts w:ascii="Times New Roman" w:hAnsi="Times New Roman" w:cs="Times New Roman"/>
          <w:sz w:val="24"/>
          <w:szCs w:val="24"/>
        </w:rPr>
        <w:t>A licensing agreement is an arrangement whereby a licensor grants the rights to intangible property to another entity(the license</w:t>
      </w:r>
      <w:r w:rsidR="00006C89">
        <w:rPr>
          <w:rFonts w:ascii="Times New Roman" w:hAnsi="Times New Roman" w:cs="Times New Roman"/>
          <w:sz w:val="24"/>
          <w:szCs w:val="24"/>
        </w:rPr>
        <w:t>e</w:t>
      </w:r>
      <w:r w:rsidRPr="00AE06AD">
        <w:rPr>
          <w:rFonts w:ascii="Times New Roman" w:hAnsi="Times New Roman" w:cs="Times New Roman"/>
          <w:sz w:val="24"/>
          <w:szCs w:val="24"/>
        </w:rPr>
        <w:t xml:space="preserve">) for a specified period of time, and in return, the licensor receives a royalty fee from the licensee.  Intangible property includes </w:t>
      </w:r>
      <w:r w:rsidRPr="00C77091">
        <w:rPr>
          <w:rFonts w:ascii="Times New Roman" w:hAnsi="Times New Roman" w:cs="Times New Roman"/>
          <w:b/>
          <w:sz w:val="24"/>
          <w:szCs w:val="24"/>
        </w:rPr>
        <w:t>patents, inventions, formulas, processes, designs, copyrights and trademarks.</w:t>
      </w:r>
    </w:p>
    <w:p w:rsidR="00420F57" w:rsidRDefault="00420F57" w:rsidP="007B1F91">
      <w:pPr>
        <w:spacing w:after="0" w:line="360" w:lineRule="auto"/>
        <w:jc w:val="both"/>
        <w:rPr>
          <w:rFonts w:ascii="Times New Roman" w:hAnsi="Times New Roman" w:cs="Times New Roman"/>
          <w:sz w:val="24"/>
          <w:szCs w:val="24"/>
        </w:rPr>
      </w:pPr>
    </w:p>
    <w:p w:rsidR="00C77091" w:rsidRDefault="00C77091" w:rsidP="007B1F91">
      <w:pPr>
        <w:spacing w:after="0" w:line="360" w:lineRule="auto"/>
        <w:jc w:val="both"/>
        <w:rPr>
          <w:rFonts w:ascii="Times New Roman" w:hAnsi="Times New Roman" w:cs="Times New Roman"/>
          <w:sz w:val="24"/>
          <w:szCs w:val="24"/>
        </w:rPr>
      </w:pPr>
    </w:p>
    <w:p w:rsidR="00C77091" w:rsidRPr="007B1F91" w:rsidRDefault="00C77091" w:rsidP="007B1F91">
      <w:pPr>
        <w:spacing w:after="0" w:line="360" w:lineRule="auto"/>
        <w:jc w:val="both"/>
        <w:rPr>
          <w:rFonts w:ascii="Times New Roman" w:hAnsi="Times New Roman" w:cs="Times New Roman"/>
          <w:sz w:val="24"/>
          <w:szCs w:val="24"/>
        </w:rPr>
      </w:pPr>
    </w:p>
    <w:p w:rsidR="00D668CF" w:rsidRPr="00AE06AD" w:rsidRDefault="00D668CF" w:rsidP="00D668CF">
      <w:pPr>
        <w:spacing w:after="0" w:line="360" w:lineRule="auto"/>
        <w:ind w:left="360"/>
        <w:jc w:val="both"/>
        <w:rPr>
          <w:rFonts w:ascii="Times New Roman" w:hAnsi="Times New Roman" w:cs="Times New Roman"/>
          <w:b/>
          <w:sz w:val="24"/>
          <w:szCs w:val="24"/>
        </w:rPr>
      </w:pPr>
      <w:r w:rsidRPr="00AE06AD">
        <w:rPr>
          <w:rFonts w:ascii="Times New Roman" w:hAnsi="Times New Roman" w:cs="Times New Roman"/>
          <w:b/>
          <w:sz w:val="24"/>
          <w:szCs w:val="24"/>
        </w:rPr>
        <w:lastRenderedPageBreak/>
        <w:t>Advantages:</w:t>
      </w:r>
    </w:p>
    <w:p w:rsidR="00D668CF" w:rsidRDefault="00D668CF" w:rsidP="00E44CEC">
      <w:pPr>
        <w:pStyle w:val="ListParagraph"/>
        <w:numPr>
          <w:ilvl w:val="0"/>
          <w:numId w:val="8"/>
        </w:numPr>
        <w:spacing w:after="0" w:line="360" w:lineRule="auto"/>
        <w:jc w:val="both"/>
        <w:rPr>
          <w:rFonts w:ascii="Times New Roman" w:hAnsi="Times New Roman" w:cs="Times New Roman"/>
          <w:sz w:val="24"/>
          <w:szCs w:val="24"/>
        </w:rPr>
      </w:pPr>
      <w:r w:rsidRPr="00315BE7">
        <w:rPr>
          <w:rFonts w:ascii="Times New Roman" w:hAnsi="Times New Roman" w:cs="Times New Roman"/>
          <w:sz w:val="24"/>
          <w:szCs w:val="24"/>
        </w:rPr>
        <w:t>The firm does not have to bear the development costs and risks associated with opening a foreign market.</w:t>
      </w:r>
      <w:r w:rsidR="006B0FB2">
        <w:rPr>
          <w:rFonts w:ascii="Times New Roman" w:hAnsi="Times New Roman" w:cs="Times New Roman"/>
          <w:sz w:val="24"/>
          <w:szCs w:val="24"/>
        </w:rPr>
        <w:t xml:space="preserve"> To reduce the need for a large amount of investment for fixed assets. </w:t>
      </w:r>
    </w:p>
    <w:p w:rsidR="00D668CF" w:rsidRDefault="00D668CF" w:rsidP="00D668CF">
      <w:pPr>
        <w:pStyle w:val="ListParagraph"/>
        <w:numPr>
          <w:ilvl w:val="0"/>
          <w:numId w:val="8"/>
        </w:numPr>
        <w:spacing w:after="0" w:line="360" w:lineRule="auto"/>
        <w:jc w:val="both"/>
        <w:rPr>
          <w:rFonts w:ascii="Times New Roman" w:hAnsi="Times New Roman" w:cs="Times New Roman"/>
          <w:sz w:val="24"/>
          <w:szCs w:val="24"/>
        </w:rPr>
      </w:pPr>
      <w:r w:rsidRPr="00315BE7">
        <w:rPr>
          <w:rFonts w:ascii="Times New Roman" w:hAnsi="Times New Roman" w:cs="Times New Roman"/>
          <w:sz w:val="24"/>
          <w:szCs w:val="24"/>
        </w:rPr>
        <w:t xml:space="preserve">Licensing is a very attractive option for firms lacking the capital to develop operations overseas.  </w:t>
      </w:r>
    </w:p>
    <w:p w:rsidR="00F25645" w:rsidRPr="00F25645" w:rsidRDefault="00D668CF" w:rsidP="00F25645">
      <w:pPr>
        <w:pStyle w:val="ListParagraph"/>
        <w:numPr>
          <w:ilvl w:val="0"/>
          <w:numId w:val="8"/>
        </w:numPr>
        <w:spacing w:after="0" w:line="360" w:lineRule="auto"/>
        <w:jc w:val="both"/>
        <w:rPr>
          <w:rFonts w:ascii="Times New Roman" w:hAnsi="Times New Roman" w:cs="Times New Roman"/>
          <w:sz w:val="24"/>
          <w:szCs w:val="24"/>
        </w:rPr>
      </w:pPr>
      <w:r w:rsidRPr="00315BE7">
        <w:rPr>
          <w:rFonts w:ascii="Times New Roman" w:hAnsi="Times New Roman" w:cs="Times New Roman"/>
          <w:sz w:val="24"/>
          <w:szCs w:val="24"/>
        </w:rPr>
        <w:t xml:space="preserve">Licensing can be attractive when a firm is unwilling to commit substantial financial resources to an unfamiliar or politically volatile foreign market.  </w:t>
      </w:r>
    </w:p>
    <w:p w:rsidR="00D668CF" w:rsidRDefault="00D668CF" w:rsidP="00D668CF">
      <w:pPr>
        <w:pStyle w:val="ListParagraph"/>
        <w:numPr>
          <w:ilvl w:val="0"/>
          <w:numId w:val="8"/>
        </w:numPr>
        <w:spacing w:after="0" w:line="360" w:lineRule="auto"/>
        <w:jc w:val="both"/>
        <w:rPr>
          <w:rFonts w:ascii="Times New Roman" w:hAnsi="Times New Roman" w:cs="Times New Roman"/>
          <w:sz w:val="24"/>
          <w:szCs w:val="24"/>
        </w:rPr>
      </w:pPr>
      <w:r w:rsidRPr="00315BE7">
        <w:rPr>
          <w:rFonts w:ascii="Times New Roman" w:hAnsi="Times New Roman" w:cs="Times New Roman"/>
          <w:sz w:val="24"/>
          <w:szCs w:val="24"/>
        </w:rPr>
        <w:t xml:space="preserve">Licensing is also often used when a firm wishes to participate in a foreign market but is prohibited from doing so by barriers to investment.  </w:t>
      </w:r>
    </w:p>
    <w:p w:rsidR="006B0FB2" w:rsidRPr="006B0FB2" w:rsidRDefault="00000507" w:rsidP="006B0FB2">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operate oversea where, a company may not have the knowledge or the time to engage more actively in international marketing. </w:t>
      </w:r>
    </w:p>
    <w:p w:rsidR="00D668CF" w:rsidRPr="00AE06AD" w:rsidRDefault="00D668CF" w:rsidP="00D668CF">
      <w:pPr>
        <w:spacing w:after="0" w:line="360" w:lineRule="auto"/>
        <w:ind w:left="360"/>
        <w:jc w:val="both"/>
        <w:rPr>
          <w:rFonts w:ascii="Times New Roman" w:hAnsi="Times New Roman" w:cs="Times New Roman"/>
          <w:b/>
          <w:sz w:val="24"/>
          <w:szCs w:val="24"/>
        </w:rPr>
      </w:pPr>
      <w:r w:rsidRPr="00AE06AD">
        <w:rPr>
          <w:rFonts w:ascii="Times New Roman" w:hAnsi="Times New Roman" w:cs="Times New Roman"/>
          <w:b/>
          <w:sz w:val="24"/>
          <w:szCs w:val="24"/>
        </w:rPr>
        <w:t>Disadvantages</w:t>
      </w:r>
    </w:p>
    <w:p w:rsidR="00D668CF" w:rsidRDefault="00D668CF" w:rsidP="00D668CF">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Pr="00D3391E">
        <w:rPr>
          <w:rFonts w:ascii="Times New Roman" w:hAnsi="Times New Roman" w:cs="Times New Roman"/>
          <w:sz w:val="24"/>
          <w:szCs w:val="24"/>
        </w:rPr>
        <w:t xml:space="preserve">limits the firm’s ability to realize experience curve and location economies by manufacturing its products in a centralize location.  </w:t>
      </w:r>
    </w:p>
    <w:p w:rsidR="00D668CF" w:rsidRPr="00BD7A1E" w:rsidRDefault="00D668CF" w:rsidP="00D668CF">
      <w:pPr>
        <w:pStyle w:val="ListParagraph"/>
        <w:numPr>
          <w:ilvl w:val="0"/>
          <w:numId w:val="9"/>
        </w:numPr>
        <w:spacing w:after="0" w:line="360" w:lineRule="auto"/>
        <w:jc w:val="both"/>
        <w:rPr>
          <w:rFonts w:ascii="Times New Roman" w:hAnsi="Times New Roman" w:cs="Times New Roman"/>
          <w:sz w:val="24"/>
          <w:szCs w:val="24"/>
        </w:rPr>
      </w:pPr>
      <w:r w:rsidRPr="00D3391E">
        <w:rPr>
          <w:rFonts w:ascii="Times New Roman" w:hAnsi="Times New Roman" w:cs="Times New Roman"/>
          <w:sz w:val="24"/>
          <w:szCs w:val="24"/>
        </w:rPr>
        <w:t xml:space="preserve">Competing in a global market may require a firm to coordinate strategic moves across countries by using profits earned in one country to support competitive attacks in another. </w:t>
      </w:r>
      <w:r>
        <w:rPr>
          <w:rFonts w:ascii="Times New Roman" w:hAnsi="Times New Roman" w:cs="Times New Roman"/>
          <w:sz w:val="24"/>
          <w:szCs w:val="24"/>
        </w:rPr>
        <w:t xml:space="preserve">But </w:t>
      </w:r>
      <w:r w:rsidRPr="00D3391E">
        <w:rPr>
          <w:rFonts w:ascii="Times New Roman" w:hAnsi="Times New Roman" w:cs="Times New Roman"/>
          <w:sz w:val="24"/>
          <w:szCs w:val="24"/>
        </w:rPr>
        <w:t>licensing severely limits a firm’s ability to do this.  A licensee is unlikely to allow a multinational firm to use its profits(beyond those due in the form of royalty payments) to support a different licensee operating in another country.</w:t>
      </w:r>
    </w:p>
    <w:p w:rsidR="00F25645" w:rsidRDefault="00D668CF" w:rsidP="00F3616F">
      <w:pPr>
        <w:pStyle w:val="ListParagraph"/>
        <w:numPr>
          <w:ilvl w:val="0"/>
          <w:numId w:val="9"/>
        </w:numPr>
        <w:spacing w:after="0" w:line="360" w:lineRule="auto"/>
        <w:jc w:val="both"/>
        <w:rPr>
          <w:rFonts w:ascii="Times New Roman" w:hAnsi="Times New Roman" w:cs="Times New Roman"/>
          <w:sz w:val="24"/>
          <w:szCs w:val="24"/>
        </w:rPr>
      </w:pPr>
      <w:r w:rsidRPr="00D3391E">
        <w:rPr>
          <w:rFonts w:ascii="Times New Roman" w:hAnsi="Times New Roman" w:cs="Times New Roman"/>
          <w:sz w:val="24"/>
          <w:szCs w:val="24"/>
        </w:rPr>
        <w:t xml:space="preserve">A firm can quickly lose control over its technology </w:t>
      </w:r>
      <w:r>
        <w:rPr>
          <w:rFonts w:ascii="Times New Roman" w:hAnsi="Times New Roman" w:cs="Times New Roman"/>
          <w:sz w:val="24"/>
          <w:szCs w:val="24"/>
        </w:rPr>
        <w:t>(</w:t>
      </w:r>
      <w:r w:rsidRPr="00D3391E">
        <w:rPr>
          <w:rFonts w:ascii="Times New Roman" w:hAnsi="Times New Roman" w:cs="Times New Roman"/>
          <w:sz w:val="24"/>
          <w:szCs w:val="24"/>
        </w:rPr>
        <w:t>technological know-how</w:t>
      </w:r>
      <w:r>
        <w:rPr>
          <w:rFonts w:ascii="Times New Roman" w:hAnsi="Times New Roman" w:cs="Times New Roman"/>
          <w:sz w:val="24"/>
          <w:szCs w:val="24"/>
        </w:rPr>
        <w:t>)</w:t>
      </w:r>
      <w:r w:rsidRPr="00D3391E">
        <w:rPr>
          <w:rFonts w:ascii="Times New Roman" w:hAnsi="Times New Roman" w:cs="Times New Roman"/>
          <w:sz w:val="24"/>
          <w:szCs w:val="24"/>
        </w:rPr>
        <w:t xml:space="preserve"> by licensing it. </w:t>
      </w:r>
    </w:p>
    <w:p w:rsidR="00D668CF" w:rsidRPr="00F3616F" w:rsidRDefault="00F25645" w:rsidP="00F3616F">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Insuring a uniform quality requires additional resources from the licenser that may reduce the </w:t>
      </w:r>
      <w:r w:rsidRPr="00D3391E">
        <w:rPr>
          <w:rFonts w:ascii="Times New Roman" w:hAnsi="Times New Roman" w:cs="Times New Roman"/>
          <w:sz w:val="24"/>
          <w:szCs w:val="24"/>
        </w:rPr>
        <w:t>profitability</w:t>
      </w:r>
      <w:r>
        <w:rPr>
          <w:rFonts w:ascii="Times New Roman" w:hAnsi="Times New Roman" w:cs="Times New Roman"/>
          <w:sz w:val="24"/>
          <w:szCs w:val="24"/>
        </w:rPr>
        <w:t xml:space="preserve"> of the licensing activity. </w:t>
      </w:r>
    </w:p>
    <w:p w:rsidR="00D668CF" w:rsidRPr="002F75AB" w:rsidRDefault="00D668CF" w:rsidP="002F75AB">
      <w:pPr>
        <w:pStyle w:val="ListParagraph"/>
        <w:numPr>
          <w:ilvl w:val="0"/>
          <w:numId w:val="2"/>
        </w:numPr>
        <w:spacing w:after="0" w:line="360" w:lineRule="auto"/>
        <w:rPr>
          <w:rFonts w:ascii="Times New Roman" w:hAnsi="Times New Roman" w:cs="Times New Roman"/>
          <w:b/>
          <w:sz w:val="24"/>
          <w:szCs w:val="24"/>
        </w:rPr>
      </w:pPr>
      <w:r w:rsidRPr="002F75AB">
        <w:rPr>
          <w:rFonts w:ascii="Times New Roman" w:hAnsi="Times New Roman" w:cs="Times New Roman"/>
          <w:b/>
          <w:sz w:val="24"/>
          <w:szCs w:val="24"/>
        </w:rPr>
        <w:t>Franchising</w:t>
      </w:r>
    </w:p>
    <w:p w:rsidR="00C14A31" w:rsidRDefault="00D668CF" w:rsidP="00D668CF">
      <w:pPr>
        <w:spacing w:after="0" w:line="360" w:lineRule="auto"/>
        <w:jc w:val="both"/>
        <w:rPr>
          <w:rFonts w:ascii="Times New Roman" w:hAnsi="Times New Roman" w:cs="Times New Roman"/>
          <w:sz w:val="24"/>
          <w:szCs w:val="24"/>
        </w:rPr>
      </w:pPr>
      <w:r w:rsidRPr="00AE06AD">
        <w:rPr>
          <w:rFonts w:ascii="Times New Roman" w:hAnsi="Times New Roman" w:cs="Times New Roman"/>
          <w:sz w:val="24"/>
          <w:szCs w:val="24"/>
        </w:rPr>
        <w:t xml:space="preserve">In many respects, franchising is similar to licensing, although franchising tends to involve longer-term commitments than licensing.  Franchising is basically a </w:t>
      </w:r>
      <w:r w:rsidRPr="00C77091">
        <w:rPr>
          <w:rFonts w:ascii="Times New Roman" w:hAnsi="Times New Roman" w:cs="Times New Roman"/>
          <w:b/>
          <w:sz w:val="24"/>
          <w:szCs w:val="24"/>
        </w:rPr>
        <w:t xml:space="preserve">specialized form of licensing </w:t>
      </w:r>
      <w:r w:rsidRPr="00AE06AD">
        <w:rPr>
          <w:rFonts w:ascii="Times New Roman" w:hAnsi="Times New Roman" w:cs="Times New Roman"/>
          <w:sz w:val="24"/>
          <w:szCs w:val="24"/>
        </w:rPr>
        <w:t xml:space="preserve">in which the </w:t>
      </w:r>
      <w:r w:rsidRPr="00C77091">
        <w:rPr>
          <w:rFonts w:ascii="Times New Roman" w:hAnsi="Times New Roman" w:cs="Times New Roman"/>
          <w:b/>
          <w:sz w:val="24"/>
          <w:szCs w:val="24"/>
        </w:rPr>
        <w:t>franchisor</w:t>
      </w:r>
      <w:r w:rsidRPr="00AE06AD">
        <w:rPr>
          <w:rFonts w:ascii="Times New Roman" w:hAnsi="Times New Roman" w:cs="Times New Roman"/>
          <w:sz w:val="24"/>
          <w:szCs w:val="24"/>
        </w:rPr>
        <w:t xml:space="preserve"> not only </w:t>
      </w:r>
      <w:r w:rsidRPr="00C77091">
        <w:rPr>
          <w:rFonts w:ascii="Times New Roman" w:hAnsi="Times New Roman" w:cs="Times New Roman"/>
          <w:b/>
          <w:sz w:val="24"/>
          <w:szCs w:val="24"/>
        </w:rPr>
        <w:t xml:space="preserve">sells intangible property to the </w:t>
      </w:r>
      <w:r w:rsidR="00C14A31" w:rsidRPr="00C77091">
        <w:rPr>
          <w:rFonts w:ascii="Times New Roman" w:hAnsi="Times New Roman" w:cs="Times New Roman"/>
          <w:b/>
          <w:sz w:val="24"/>
          <w:szCs w:val="24"/>
        </w:rPr>
        <w:t>franchisee</w:t>
      </w:r>
      <w:r w:rsidR="00C14A31" w:rsidRPr="00AE06AD">
        <w:rPr>
          <w:rFonts w:ascii="Times New Roman" w:hAnsi="Times New Roman" w:cs="Times New Roman"/>
          <w:sz w:val="24"/>
          <w:szCs w:val="24"/>
        </w:rPr>
        <w:t xml:space="preserve"> (</w:t>
      </w:r>
      <w:r w:rsidRPr="00AE06AD">
        <w:rPr>
          <w:rFonts w:ascii="Times New Roman" w:hAnsi="Times New Roman" w:cs="Times New Roman"/>
          <w:sz w:val="24"/>
          <w:szCs w:val="24"/>
        </w:rPr>
        <w:t xml:space="preserve">normally a trademark), but also insists the </w:t>
      </w:r>
      <w:r w:rsidRPr="00C77091">
        <w:rPr>
          <w:rFonts w:ascii="Times New Roman" w:hAnsi="Times New Roman" w:cs="Times New Roman"/>
          <w:b/>
          <w:sz w:val="24"/>
          <w:szCs w:val="24"/>
        </w:rPr>
        <w:t xml:space="preserve">franchisee agree to abide by strict rules as to how it does business. </w:t>
      </w:r>
      <w:r w:rsidRPr="00AE06AD">
        <w:rPr>
          <w:rFonts w:ascii="Times New Roman" w:hAnsi="Times New Roman" w:cs="Times New Roman"/>
          <w:sz w:val="24"/>
          <w:szCs w:val="24"/>
        </w:rPr>
        <w:t xml:space="preserve"> The franchisor will also often assist the </w:t>
      </w:r>
      <w:r w:rsidRPr="00C77091">
        <w:rPr>
          <w:rFonts w:ascii="Times New Roman" w:hAnsi="Times New Roman" w:cs="Times New Roman"/>
          <w:b/>
          <w:sz w:val="24"/>
          <w:szCs w:val="24"/>
        </w:rPr>
        <w:t>franchisee</w:t>
      </w:r>
      <w:r w:rsidRPr="00AE06AD">
        <w:rPr>
          <w:rFonts w:ascii="Times New Roman" w:hAnsi="Times New Roman" w:cs="Times New Roman"/>
          <w:sz w:val="24"/>
          <w:szCs w:val="24"/>
        </w:rPr>
        <w:t xml:space="preserve"> to run this business on an ongoing basis.  As with licensing the franchisor typically receives a royalty payment that amounts to some percentage of the franchisee’s revenues.  Whereas licensing is pursued primarily by manufacturing firms, franchising is employed primarily by service firms.  </w:t>
      </w:r>
    </w:p>
    <w:p w:rsidR="00D668CF" w:rsidRPr="00AE06AD" w:rsidRDefault="00D668CF" w:rsidP="00C13A6E">
      <w:pPr>
        <w:spacing w:after="0" w:line="360" w:lineRule="auto"/>
        <w:jc w:val="both"/>
        <w:rPr>
          <w:rFonts w:ascii="Times New Roman" w:hAnsi="Times New Roman" w:cs="Times New Roman"/>
          <w:sz w:val="24"/>
          <w:szCs w:val="24"/>
        </w:rPr>
      </w:pPr>
      <w:r w:rsidRPr="00AE06AD">
        <w:rPr>
          <w:rFonts w:ascii="Times New Roman" w:hAnsi="Times New Roman" w:cs="Times New Roman"/>
          <w:sz w:val="24"/>
          <w:szCs w:val="24"/>
        </w:rPr>
        <w:lastRenderedPageBreak/>
        <w:t>McDonald’s provides us with a good example of a firm that has grown by using a franchising strategy.  McDonald’s has set down strict rules as to how franchisees should operate a restaurant.  These rules extended to control over the menu, cooking methods, staffing policies, and the design and location of a restaurant.  McDonald’s also organizes the supply chain for its franchisees and provided management training and financial assistance for franchisees.</w:t>
      </w:r>
    </w:p>
    <w:p w:rsidR="00C13A6E" w:rsidRDefault="00D668CF" w:rsidP="00C13A6E">
      <w:pPr>
        <w:spacing w:after="0" w:line="360" w:lineRule="auto"/>
        <w:rPr>
          <w:rFonts w:ascii="Times New Roman" w:hAnsi="Times New Roman" w:cs="Times New Roman"/>
          <w:b/>
          <w:sz w:val="24"/>
          <w:szCs w:val="24"/>
        </w:rPr>
      </w:pPr>
      <w:r w:rsidRPr="00AE06AD">
        <w:rPr>
          <w:rFonts w:ascii="Times New Roman" w:hAnsi="Times New Roman" w:cs="Times New Roman"/>
          <w:b/>
          <w:sz w:val="24"/>
          <w:szCs w:val="24"/>
        </w:rPr>
        <w:t>Advantages:</w:t>
      </w:r>
    </w:p>
    <w:p w:rsidR="00C13A6E" w:rsidRPr="00C77091" w:rsidRDefault="00C13A6E" w:rsidP="00C13A6E">
      <w:pPr>
        <w:pStyle w:val="ListParagraph"/>
        <w:numPr>
          <w:ilvl w:val="0"/>
          <w:numId w:val="10"/>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By u</w:t>
      </w:r>
      <w:r w:rsidRPr="00C13A6E">
        <w:rPr>
          <w:rFonts w:ascii="Times New Roman" w:hAnsi="Times New Roman" w:cs="Times New Roman"/>
          <w:sz w:val="24"/>
          <w:szCs w:val="24"/>
        </w:rPr>
        <w:t xml:space="preserve">sing franchising strategy, a service firm can build a </w:t>
      </w:r>
      <w:r w:rsidRPr="00C77091">
        <w:rPr>
          <w:rFonts w:ascii="Times New Roman" w:hAnsi="Times New Roman" w:cs="Times New Roman"/>
          <w:b/>
          <w:sz w:val="24"/>
          <w:szCs w:val="24"/>
        </w:rPr>
        <w:t>global presence quickly and at a relatively low cost and risk.</w:t>
      </w:r>
    </w:p>
    <w:p w:rsidR="00D668CF" w:rsidRPr="00C13A6E" w:rsidRDefault="00D668CF" w:rsidP="00C13A6E">
      <w:pPr>
        <w:pStyle w:val="ListParagraph"/>
        <w:numPr>
          <w:ilvl w:val="0"/>
          <w:numId w:val="10"/>
        </w:numPr>
        <w:spacing w:after="0" w:line="360" w:lineRule="auto"/>
        <w:jc w:val="both"/>
        <w:rPr>
          <w:rFonts w:ascii="Times New Roman" w:hAnsi="Times New Roman" w:cs="Times New Roman"/>
          <w:b/>
          <w:sz w:val="24"/>
          <w:szCs w:val="24"/>
        </w:rPr>
      </w:pPr>
      <w:r w:rsidRPr="00C13A6E">
        <w:rPr>
          <w:rFonts w:ascii="Times New Roman" w:hAnsi="Times New Roman" w:cs="Times New Roman"/>
          <w:sz w:val="24"/>
          <w:szCs w:val="24"/>
        </w:rPr>
        <w:t xml:space="preserve">The firm is </w:t>
      </w:r>
      <w:r w:rsidRPr="00C77091">
        <w:rPr>
          <w:rFonts w:ascii="Times New Roman" w:hAnsi="Times New Roman" w:cs="Times New Roman"/>
          <w:b/>
          <w:sz w:val="24"/>
          <w:szCs w:val="24"/>
        </w:rPr>
        <w:t>relieved of many of the costs and risks</w:t>
      </w:r>
      <w:r w:rsidRPr="00C13A6E">
        <w:rPr>
          <w:rFonts w:ascii="Times New Roman" w:hAnsi="Times New Roman" w:cs="Times New Roman"/>
          <w:sz w:val="24"/>
          <w:szCs w:val="24"/>
        </w:rPr>
        <w:t xml:space="preserve"> of operating in a foreign market by itself.  Instead, the franchisee typically assumes those costs and risks.  This creates a good incentive for the franchisee to build up a profitable operation as quickly as possible.  </w:t>
      </w:r>
    </w:p>
    <w:p w:rsidR="004B6294" w:rsidRDefault="00D668CF" w:rsidP="00C13A6E">
      <w:pPr>
        <w:spacing w:after="0" w:line="360" w:lineRule="auto"/>
        <w:rPr>
          <w:rFonts w:ascii="Times New Roman" w:hAnsi="Times New Roman" w:cs="Times New Roman"/>
          <w:b/>
          <w:sz w:val="24"/>
          <w:szCs w:val="24"/>
        </w:rPr>
      </w:pPr>
      <w:r w:rsidRPr="00AE06AD">
        <w:rPr>
          <w:rFonts w:ascii="Times New Roman" w:hAnsi="Times New Roman" w:cs="Times New Roman"/>
          <w:b/>
          <w:sz w:val="24"/>
          <w:szCs w:val="24"/>
        </w:rPr>
        <w:t>Disadvantage:</w:t>
      </w:r>
    </w:p>
    <w:p w:rsidR="004B6294" w:rsidRPr="004B6294" w:rsidRDefault="004B6294" w:rsidP="004B6294">
      <w:pPr>
        <w:pStyle w:val="ListParagraph"/>
        <w:numPr>
          <w:ilvl w:val="0"/>
          <w:numId w:val="11"/>
        </w:numPr>
        <w:spacing w:after="0" w:line="360" w:lineRule="auto"/>
        <w:jc w:val="both"/>
        <w:rPr>
          <w:rFonts w:ascii="Times New Roman" w:hAnsi="Times New Roman" w:cs="Times New Roman"/>
          <w:b/>
          <w:sz w:val="24"/>
          <w:szCs w:val="24"/>
        </w:rPr>
      </w:pPr>
      <w:r w:rsidRPr="004B6294">
        <w:rPr>
          <w:rFonts w:ascii="Times New Roman" w:hAnsi="Times New Roman" w:cs="Times New Roman"/>
          <w:sz w:val="24"/>
          <w:szCs w:val="24"/>
        </w:rPr>
        <w:t xml:space="preserve">Franchising </w:t>
      </w:r>
      <w:r w:rsidRPr="00C77091">
        <w:rPr>
          <w:rFonts w:ascii="Times New Roman" w:hAnsi="Times New Roman" w:cs="Times New Roman"/>
          <w:b/>
          <w:sz w:val="24"/>
          <w:szCs w:val="24"/>
        </w:rPr>
        <w:t>inhibit</w:t>
      </w:r>
      <w:r w:rsidR="00D668CF" w:rsidRPr="00C77091">
        <w:rPr>
          <w:rFonts w:ascii="Times New Roman" w:hAnsi="Times New Roman" w:cs="Times New Roman"/>
          <w:b/>
          <w:sz w:val="24"/>
          <w:szCs w:val="24"/>
        </w:rPr>
        <w:t xml:space="preserve"> the firm’s ability to take profits out of one country</w:t>
      </w:r>
      <w:r w:rsidR="00D668CF" w:rsidRPr="004B6294">
        <w:rPr>
          <w:rFonts w:ascii="Times New Roman" w:hAnsi="Times New Roman" w:cs="Times New Roman"/>
          <w:sz w:val="24"/>
          <w:szCs w:val="24"/>
        </w:rPr>
        <w:t xml:space="preserve"> to support competitive attacks in another.</w:t>
      </w:r>
    </w:p>
    <w:p w:rsidR="000307FF" w:rsidRPr="000307FF" w:rsidRDefault="000307FF" w:rsidP="003814A4">
      <w:pPr>
        <w:pStyle w:val="ListParagraph"/>
        <w:numPr>
          <w:ilvl w:val="0"/>
          <w:numId w:val="11"/>
        </w:numPr>
        <w:spacing w:after="0" w:line="360" w:lineRule="auto"/>
        <w:jc w:val="both"/>
        <w:rPr>
          <w:rFonts w:ascii="Times New Roman" w:hAnsi="Times New Roman" w:cs="Times New Roman"/>
          <w:b/>
          <w:sz w:val="24"/>
          <w:szCs w:val="24"/>
        </w:rPr>
      </w:pPr>
      <w:r w:rsidRPr="00C77091">
        <w:rPr>
          <w:rFonts w:ascii="Times New Roman" w:hAnsi="Times New Roman" w:cs="Times New Roman"/>
          <w:b/>
          <w:sz w:val="24"/>
          <w:szCs w:val="24"/>
        </w:rPr>
        <w:t>Quality control</w:t>
      </w:r>
      <w:r w:rsidRPr="004B6294">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4B6294">
        <w:rPr>
          <w:rFonts w:ascii="Times New Roman" w:hAnsi="Times New Roman" w:cs="Times New Roman"/>
          <w:sz w:val="24"/>
          <w:szCs w:val="24"/>
        </w:rPr>
        <w:t xml:space="preserve">franchising is </w:t>
      </w:r>
      <w:r>
        <w:rPr>
          <w:rFonts w:ascii="Times New Roman" w:hAnsi="Times New Roman" w:cs="Times New Roman"/>
          <w:sz w:val="24"/>
          <w:szCs w:val="24"/>
        </w:rPr>
        <w:t xml:space="preserve">mandatory. </w:t>
      </w:r>
      <w:r w:rsidR="00D668CF" w:rsidRPr="004B6294">
        <w:rPr>
          <w:rFonts w:ascii="Times New Roman" w:hAnsi="Times New Roman" w:cs="Times New Roman"/>
          <w:sz w:val="24"/>
          <w:szCs w:val="24"/>
        </w:rPr>
        <w:t xml:space="preserve">A more significant disadvantage of franchising </w:t>
      </w:r>
      <w:r>
        <w:rPr>
          <w:rFonts w:ascii="Times New Roman" w:hAnsi="Times New Roman" w:cs="Times New Roman"/>
          <w:sz w:val="24"/>
          <w:szCs w:val="24"/>
        </w:rPr>
        <w:t>comes from difficulty to</w:t>
      </w:r>
      <w:r w:rsidR="00D668CF" w:rsidRPr="004B6294">
        <w:rPr>
          <w:rFonts w:ascii="Times New Roman" w:hAnsi="Times New Roman" w:cs="Times New Roman"/>
          <w:sz w:val="24"/>
          <w:szCs w:val="24"/>
        </w:rPr>
        <w:t xml:space="preserve"> qual</w:t>
      </w:r>
      <w:r>
        <w:rPr>
          <w:rFonts w:ascii="Times New Roman" w:hAnsi="Times New Roman" w:cs="Times New Roman"/>
          <w:sz w:val="24"/>
          <w:szCs w:val="24"/>
        </w:rPr>
        <w:t>ity control because of;</w:t>
      </w:r>
    </w:p>
    <w:p w:rsidR="00D034B3" w:rsidRPr="00D034B3" w:rsidRDefault="000307FF" w:rsidP="000307FF">
      <w:pPr>
        <w:pStyle w:val="ListParagraph"/>
        <w:numPr>
          <w:ilvl w:val="0"/>
          <w:numId w:val="12"/>
        </w:numPr>
        <w:spacing w:after="0" w:line="360" w:lineRule="auto"/>
        <w:jc w:val="both"/>
        <w:rPr>
          <w:rFonts w:ascii="Times New Roman" w:hAnsi="Times New Roman" w:cs="Times New Roman"/>
          <w:b/>
          <w:sz w:val="24"/>
          <w:szCs w:val="24"/>
        </w:rPr>
      </w:pPr>
      <w:r w:rsidRPr="003814A4">
        <w:rPr>
          <w:rFonts w:ascii="Times New Roman" w:hAnsi="Times New Roman" w:cs="Times New Roman"/>
          <w:sz w:val="24"/>
          <w:szCs w:val="24"/>
        </w:rPr>
        <w:t>geographical distance of the firm from its foreign franchisees</w:t>
      </w:r>
      <w:r w:rsidR="00D034B3">
        <w:rPr>
          <w:rFonts w:ascii="Times New Roman" w:hAnsi="Times New Roman" w:cs="Times New Roman"/>
          <w:sz w:val="24"/>
          <w:szCs w:val="24"/>
        </w:rPr>
        <w:t xml:space="preserve"> and</w:t>
      </w:r>
    </w:p>
    <w:p w:rsidR="00D034B3" w:rsidRPr="00D034B3" w:rsidRDefault="00D034B3" w:rsidP="000307FF">
      <w:pPr>
        <w:pStyle w:val="ListParagraph"/>
        <w:numPr>
          <w:ilvl w:val="0"/>
          <w:numId w:val="1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the</w:t>
      </w:r>
      <w:r w:rsidR="000307FF" w:rsidRPr="003814A4">
        <w:rPr>
          <w:rFonts w:ascii="Times New Roman" w:hAnsi="Times New Roman" w:cs="Times New Roman"/>
          <w:sz w:val="24"/>
          <w:szCs w:val="24"/>
        </w:rPr>
        <w:t xml:space="preserve"> sheer number of franchisees</w:t>
      </w:r>
      <w:r>
        <w:rPr>
          <w:rFonts w:ascii="Times New Roman" w:hAnsi="Times New Roman" w:cs="Times New Roman"/>
          <w:sz w:val="24"/>
          <w:szCs w:val="24"/>
        </w:rPr>
        <w:t>.</w:t>
      </w:r>
    </w:p>
    <w:p w:rsidR="00D668CF" w:rsidRDefault="00D668CF" w:rsidP="00743EFB">
      <w:pPr>
        <w:spacing w:after="0" w:line="360" w:lineRule="auto"/>
        <w:jc w:val="both"/>
        <w:rPr>
          <w:rFonts w:ascii="Times New Roman" w:hAnsi="Times New Roman" w:cs="Times New Roman"/>
          <w:sz w:val="24"/>
          <w:szCs w:val="24"/>
        </w:rPr>
      </w:pPr>
      <w:r w:rsidRPr="00D034B3">
        <w:rPr>
          <w:rFonts w:ascii="Times New Roman" w:hAnsi="Times New Roman" w:cs="Times New Roman"/>
          <w:sz w:val="24"/>
          <w:szCs w:val="24"/>
        </w:rPr>
        <w:t xml:space="preserve">The foundation of franchising arrangements is that the firm’s brand name conveys a message to consumers about the quality of the firm’s product.  </w:t>
      </w:r>
      <w:r w:rsidR="003814A4" w:rsidRPr="00D034B3">
        <w:rPr>
          <w:rFonts w:ascii="Times New Roman" w:hAnsi="Times New Roman" w:cs="Times New Roman"/>
          <w:sz w:val="24"/>
          <w:szCs w:val="24"/>
        </w:rPr>
        <w:t>So consumers need to experience the same product quality wherever they are. So the result of poor quality in one foreign market can extend beyond lost sales in particular foreign market to a decline in the firm’s worldwide reputation.</w:t>
      </w:r>
    </w:p>
    <w:p w:rsidR="002F75AB" w:rsidRPr="002F75AB" w:rsidRDefault="002F75AB" w:rsidP="002F75AB">
      <w:pPr>
        <w:pStyle w:val="ListParagraph"/>
        <w:numPr>
          <w:ilvl w:val="0"/>
          <w:numId w:val="2"/>
        </w:numPr>
        <w:spacing w:after="0" w:line="360" w:lineRule="auto"/>
        <w:jc w:val="both"/>
        <w:rPr>
          <w:rFonts w:ascii="Times New Roman" w:hAnsi="Times New Roman" w:cs="Times New Roman"/>
          <w:b/>
          <w:sz w:val="24"/>
          <w:szCs w:val="24"/>
        </w:rPr>
      </w:pPr>
      <w:r w:rsidRPr="002F75AB">
        <w:rPr>
          <w:rFonts w:ascii="Times New Roman" w:hAnsi="Times New Roman" w:cs="Times New Roman"/>
          <w:b/>
          <w:sz w:val="24"/>
          <w:szCs w:val="24"/>
        </w:rPr>
        <w:t>Management contracts</w:t>
      </w:r>
    </w:p>
    <w:p w:rsidR="002F75AB" w:rsidRDefault="002F75AB" w:rsidP="002F75AB">
      <w:pPr>
        <w:spacing w:after="0" w:line="360" w:lineRule="auto"/>
        <w:jc w:val="both"/>
        <w:rPr>
          <w:rFonts w:ascii="Times New Roman" w:hAnsi="Times New Roman" w:cs="Times New Roman"/>
          <w:sz w:val="24"/>
          <w:szCs w:val="24"/>
        </w:rPr>
      </w:pPr>
      <w:r w:rsidRPr="00AE06AD">
        <w:rPr>
          <w:rFonts w:ascii="Times New Roman" w:hAnsi="Times New Roman" w:cs="Times New Roman"/>
          <w:sz w:val="24"/>
          <w:szCs w:val="24"/>
        </w:rPr>
        <w:t>An arrangement whereby a company operates a foreign firm for a client who retains the ownership is known as management contract.  There are a number of variations but a broad distinction between foreign management and local ownership is a characteristic feature, and the management typically extends to all functions.</w:t>
      </w:r>
    </w:p>
    <w:p w:rsidR="00420F57" w:rsidRDefault="00420F57" w:rsidP="002F75AB">
      <w:pPr>
        <w:spacing w:after="0" w:line="360" w:lineRule="auto"/>
        <w:jc w:val="both"/>
        <w:rPr>
          <w:rFonts w:ascii="Times New Roman" w:hAnsi="Times New Roman" w:cs="Times New Roman"/>
          <w:sz w:val="24"/>
          <w:szCs w:val="24"/>
        </w:rPr>
      </w:pPr>
    </w:p>
    <w:p w:rsidR="00420F57" w:rsidRDefault="00420F57" w:rsidP="002F75AB">
      <w:pPr>
        <w:spacing w:after="0" w:line="360" w:lineRule="auto"/>
        <w:jc w:val="both"/>
        <w:rPr>
          <w:rFonts w:ascii="Times New Roman" w:hAnsi="Times New Roman" w:cs="Times New Roman"/>
          <w:sz w:val="24"/>
          <w:szCs w:val="24"/>
        </w:rPr>
      </w:pPr>
    </w:p>
    <w:p w:rsidR="00420F57" w:rsidRDefault="00420F57" w:rsidP="002F75AB">
      <w:pPr>
        <w:spacing w:after="0" w:line="360" w:lineRule="auto"/>
        <w:jc w:val="both"/>
        <w:rPr>
          <w:rFonts w:ascii="Times New Roman" w:hAnsi="Times New Roman" w:cs="Times New Roman"/>
          <w:sz w:val="24"/>
          <w:szCs w:val="24"/>
        </w:rPr>
      </w:pPr>
    </w:p>
    <w:p w:rsidR="00420F57" w:rsidRDefault="00420F57" w:rsidP="00132E31">
      <w:pPr>
        <w:spacing w:after="0" w:line="360" w:lineRule="auto"/>
        <w:jc w:val="right"/>
        <w:rPr>
          <w:rFonts w:ascii="Times New Roman" w:hAnsi="Times New Roman" w:cs="Times New Roman"/>
          <w:sz w:val="24"/>
          <w:szCs w:val="24"/>
        </w:rPr>
      </w:pPr>
    </w:p>
    <w:p w:rsidR="003D738B" w:rsidRDefault="00C6615B" w:rsidP="003D738B">
      <w:pPr>
        <w:tabs>
          <w:tab w:val="left" w:pos="3277"/>
        </w:tabs>
        <w:spacing w:after="0" w:line="360" w:lineRule="auto"/>
        <w:rPr>
          <w:rFonts w:ascii="Times New Roman" w:hAnsi="Times New Roman" w:cs="Times New Roman"/>
          <w:sz w:val="24"/>
          <w:szCs w:val="24"/>
        </w:rPr>
      </w:pPr>
      <w:r w:rsidRPr="00C6615B">
        <w:rPr>
          <w:rFonts w:ascii="Times New Roman" w:hAnsi="Times New Roman" w:cs="Times New Roman"/>
          <w:b/>
          <w:noProof/>
          <w:color w:val="92D050"/>
          <w:sz w:val="24"/>
          <w:szCs w:val="24"/>
        </w:rPr>
        <w:lastRenderedPageBreak/>
        <w:pict>
          <v:group id="Group 23" o:spid="_x0000_s1041" style="position:absolute;margin-left:217.35pt;margin-top:173.45pt;width:311.1pt;height:195.35pt;z-index:251662336;mso-position-horizontal-relative:margin;mso-position-vertical-relative:margin" coordorigin="2029,4997" coordsize="7526,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">
            <v:rect id="Rectangle 12" o:spid="_x0000_s1042" style="position:absolute;left:2029;top:4997;width:2116;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yO3sMA&#10;AADaAAAADwAAAGRycy9kb3ducmV2LnhtbESPwWrDMBBE74H+g9hCLyGWGxpT3CihtBhyC41z6W2x&#10;NrZra2Uk1Xb+PioUchxm5g2z3c+mFyM531pW8JykIIgrq1uuFZzLYvUKwgdkjb1lUnAlD/vdw2KL&#10;ubYTf9F4CrWIEPY5KmhCGHIpfdWQQZ/YgTh6F+sMhihdLbXDKcJNL9dpmkmDLceFBgf6aKjqTr9G&#10;QTdtdHEsaxd62b18f5Y/mVyWSj09zu9vIALN4R7+bx+0gjX8XYk3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yO3sMAAADaAAAADwAAAAAAAAAAAAAAAACYAgAAZHJzL2Rv&#10;d25yZXYueG1sUEsFBgAAAAAEAAQA9QAAAIgDAAAAAA==&#10;" fillcolor="white [3201]" strokecolor="#9bbb59 [3206]" strokeweight="1.5pt">
              <v:shadow on="t" color="#868686" opacity=".5" offset="6pt,-6pt"/>
              <v:textbox>
                <w:txbxContent>
                  <w:p w:rsidR="002F75AB" w:rsidRPr="00B4355D" w:rsidRDefault="002F75AB" w:rsidP="00132E31">
                    <w:pPr>
                      <w:spacing w:after="0"/>
                      <w:rPr>
                        <w:b/>
                      </w:rPr>
                    </w:pPr>
                    <w:r w:rsidRPr="00B4355D">
                      <w:rPr>
                        <w:b/>
                      </w:rPr>
                      <w:t>Contractor</w:t>
                    </w:r>
                  </w:p>
                </w:txbxContent>
              </v:textbox>
            </v:rect>
            <v:group id="Group 13" o:spid="_x0000_s1043" style="position:absolute;left:2768;top:4997;width:6787;height:4552" coordorigin="2768,4583" coordsize="6787,4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14" o:spid="_x0000_s1044" type="#_x0000_t32" style="position:absolute;left:2943;top:5123;width:2266;height:32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1EZcQAAADaAAAADwAAAGRycy9kb3ducmV2LnhtbESP3WoCMRSE74W+QzgFb0SzLSJ1NUoR&#10;WkQF6w94e7o53V26OVmS6K5vbwTBy2FmvmGm89ZU4kLOl5YVvA0SEMSZ1SXnCo6Hr/4HCB+QNVaW&#10;ScGVPMxnL50ppto2vKPLPuQiQtinqKAIoU6l9FlBBv3A1sTR+7POYIjS5VI7bCLcVPI9SUbSYMlx&#10;ocCaFgVl//uzUbD7duvFb938NPa06W1X44zW241S3df2cwIiUBue4Ud7qRUM4X4l3g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vURlxAAAANoAAAAPAAAAAAAAAAAA&#10;AAAAAKECAABkcnMvZG93bnJldi54bWxQSwUGAAAAAAQABAD5AAAAkgMAAAAA&#10;" strokecolor="#9bbb59 [3206]" strokeweight="1.5pt">
                <v:shadow on="t" color="#868686" opacity=".5" offset="6pt,-6pt"/>
              </v:shape>
              <v:shape id="AutoShape 15" o:spid="_x0000_s1045" type="#_x0000_t32" style="position:absolute;left:6211;top:5123;width:2304;height:329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BXJ8MAAADaAAAADwAAAGRycy9kb3ducmV2LnhtbESPUUvDQBCE34X+h2MLvkh7pzQisddS&#10;owXBlxr7A5bcmoTm9sLd2sZ/7wmCj8PMfMOst5Mf1Jli6gNbuF0aUMRNcD23Fo4f+8UDqCTIDofA&#10;ZOGbEmw3s6s1li5c+J3OtbQqQziVaKETGUutU9ORx7QMI3H2PkP0KFnGVruIlwz3g74z5l577Dkv&#10;dDhS1VFzqr+8hbqIVSW1eXver25M8fRyWDXSWns9n3aPoIQm+Q//tV+dhQJ+r+Qbo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AVyfDAAAA2gAAAA8AAAAAAAAAAAAA&#10;AAAAoQIAAGRycy9kb3ducmV2LnhtbFBLBQYAAAAABAAEAPkAAACRAwAAAAA=&#10;" strokecolor="#9bbb59 [3206]" strokeweight="1.5pt">
                <v:shadow on="t" color="#868686" opacity=".5" offset="6pt,-6pt"/>
              </v:shape>
              <v:rect id="Rectangle 16" o:spid="_x0000_s1046" style="position:absolute;left:5107;top:4583;width:186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I3cIA&#10;AADaAAAADwAAAGRycy9kb3ducmV2LnhtbESPQWvCQBSE70L/w/IKvUjdtGgo0VVKRfAmGi/eHtln&#10;kib7NuyuJv57VxA8DjPzDbNYDaYVV3K+tqzga5KAIC6srrlUcMw3nz8gfEDW2FomBTfysFq+jRaY&#10;advznq6HUIoIYZ+hgiqELpPSFxUZ9BPbEUfvbJ3BEKUrpXbYR7hp5XeSpNJgzXGhwo7+Kiqaw8Uo&#10;aPqZ3uzy0oVWNtPTOv9P5ThX6uN9+J2DCDSEV/jZ3moFKTyuxBs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t4jdwgAAANoAAAAPAAAAAAAAAAAAAAAAAJgCAABkcnMvZG93&#10;bnJldi54bWxQSwUGAAAAAAQABAD1AAAAhwMAAAAA&#10;" fillcolor="white [3201]" strokecolor="#9bbb59 [3206]" strokeweight="1.5pt">
                <v:shadow on="t" color="#868686" opacity=".5" offset="6pt,-6pt"/>
                <v:textbox>
                  <w:txbxContent>
                    <w:p w:rsidR="002F75AB" w:rsidRPr="00B4355D" w:rsidRDefault="002F75AB" w:rsidP="002F75AB">
                      <w:pPr>
                        <w:jc w:val="center"/>
                        <w:rPr>
                          <w:b/>
                        </w:rPr>
                      </w:pPr>
                      <w:r w:rsidRPr="00B4355D">
                        <w:rPr>
                          <w:b/>
                        </w:rPr>
                        <w:t>Contract</w:t>
                      </w:r>
                    </w:p>
                  </w:txbxContent>
                </v:textbox>
              </v:rect>
              <v:rect id="Rectangle 17" o:spid="_x0000_s1047" style="position:absolute;left:7898;top:4583;width:1657;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stRsMA&#10;AADaAAAADwAAAGRycy9kb3ducmV2LnhtbESPzWrDMBCE74G+g9hALiGRG5ofXMuhNAR6K4lzyW2x&#10;trZja2UkJXbfvioUehxm5hsm24+mEw9yvrGs4HmZgCAurW64UnApjosdCB+QNXaWScE3edjnT5MM&#10;U20HPtHjHCoRIexTVFCH0KdS+rImg35pe+LofVlnMETpKqkdDhFuOrlKko002HBcqLGn95rK9nw3&#10;CtphrY+fReVCJ9uX66G4beS8UGo2Hd9eQQQaw3/4r/2hFWzh90q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stRsMAAADaAAAADwAAAAAAAAAAAAAAAACYAgAAZHJzL2Rv&#10;d25yZXYueG1sUEsFBgAAAAAEAAQA9QAAAIgDAAAAAA==&#10;" fillcolor="white [3201]" strokecolor="#9bbb59 [3206]" strokeweight="1.5pt">
                <v:shadow on="t" color="#868686" opacity=".5" offset="6pt,-6pt"/>
                <v:textbox>
                  <w:txbxContent>
                    <w:p w:rsidR="002F75AB" w:rsidRPr="00B4355D" w:rsidRDefault="002F75AB" w:rsidP="002F75AB">
                      <w:pPr>
                        <w:jc w:val="center"/>
                        <w:rPr>
                          <w:b/>
                        </w:rPr>
                      </w:pPr>
                      <w:r w:rsidRPr="00B4355D">
                        <w:rPr>
                          <w:b/>
                        </w:rPr>
                        <w:t>Client</w:t>
                      </w:r>
                    </w:p>
                  </w:txbxContent>
                </v:textbox>
              </v:rect>
              <v:rect id="Rectangle 18" o:spid="_x0000_s1048" style="position:absolute;left:2768;top:6536;width:2153;height:9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S5NL8A&#10;AADaAAAADwAAAGRycy9kb3ducmV2LnhtbERPTYvCMBC9C/sfwix4EU1XtEg1yrIieBOtF29DM7a1&#10;zaQkWVv/vTks7PHxvje7wbTiSc7XlhV8zRIQxIXVNZcKrvlhugLhA7LG1jIpeJGH3fZjtMFM257P&#10;9LyEUsQQ9hkqqELoMil9UZFBP7MdceTu1hkMEbpSaod9DDetnCdJKg3WHBsq7OinoqK5/BoFTb/U&#10;h1NeutDKZnHb549UTnKlxp/D9xpEoCH8i//cR60gbo1X4g2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ZLk0vwAAANoAAAAPAAAAAAAAAAAAAAAAAJgCAABkcnMvZG93bnJl&#10;di54bWxQSwUGAAAAAAQABAD1AAAAhAMAAAAA&#10;" fillcolor="white [3201]" strokecolor="#9bbb59 [3206]" strokeweight="1.5pt">
                <v:shadow on="t" color="#868686" opacity=".5" offset="6pt,-6pt"/>
                <v:textbox>
                  <w:txbxContent>
                    <w:p w:rsidR="002F75AB" w:rsidRPr="00B4355D" w:rsidRDefault="002F75AB" w:rsidP="002F75AB">
                      <w:pPr>
                        <w:spacing w:after="0" w:line="240" w:lineRule="auto"/>
                        <w:jc w:val="center"/>
                        <w:rPr>
                          <w:b/>
                        </w:rPr>
                      </w:pPr>
                      <w:r w:rsidRPr="00B4355D">
                        <w:rPr>
                          <w:b/>
                        </w:rPr>
                        <w:t>Management</w:t>
                      </w:r>
                    </w:p>
                  </w:txbxContent>
                </v:textbox>
              </v:rect>
              <v:rect id="Rectangle 19" o:spid="_x0000_s1049" style="position:absolute;left:6737;top:6548;width:1984;height:9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cr8MA&#10;AADaAAAADwAAAGRycy9kb3ducmV2LnhtbESPQWvCQBSE70L/w/IEL6KbShVNs5FSEXorGi/eHtnX&#10;JCb7NuyuJv333UKhx2FmvmGy/Wg68SDnG8sKnpcJCOLS6oYrBZfiuNiC8AFZY2eZFHyTh33+NMkw&#10;1XbgEz3OoRIRwj5FBXUIfSqlL2sy6Je2J47el3UGQ5SuktrhEOGmk6sk2UiDDceFGnt6r6lsz3ej&#10;oB3W+vhZVC50sn25HorbRs4LpWbT8e0VRKAx/If/2h9awQ5+r8Qb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gcr8MAAADaAAAADwAAAAAAAAAAAAAAAACYAgAAZHJzL2Rv&#10;d25yZXYueG1sUEsFBgAAAAAEAAQA9QAAAIgDAAAAAA==&#10;" fillcolor="white [3201]" strokecolor="#9bbb59 [3206]" strokeweight="1.5pt">
                <v:shadow on="t" color="#868686" opacity=".5" offset="6pt,-6pt"/>
                <v:textbox>
                  <w:txbxContent>
                    <w:p w:rsidR="002F75AB" w:rsidRPr="00B4355D" w:rsidRDefault="002F75AB" w:rsidP="002F75AB">
                      <w:pPr>
                        <w:spacing w:after="0" w:line="240" w:lineRule="auto"/>
                        <w:jc w:val="center"/>
                        <w:rPr>
                          <w:b/>
                        </w:rPr>
                      </w:pPr>
                      <w:r w:rsidRPr="00B4355D">
                        <w:rPr>
                          <w:b/>
                        </w:rPr>
                        <w:t>Ownership</w:t>
                      </w:r>
                    </w:p>
                  </w:txbxContent>
                </v:textbox>
              </v:rect>
              <v:rect id="Rectangle 20" o:spid="_x0000_s1050" style="position:absolute;left:4524;top:8415;width:26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OU5MMA&#10;AADbAAAADwAAAGRycy9kb3ducmV2LnhtbESPQWvCQBCF7wX/wzJCL6VulFYkdRVRhN5KjRdvQ3aa&#10;pMnOht3VpP++cxC8zfDevPfNeju6Tt0oxMazgfksA0VcettwZeBcHF9XoGJCtth5JgN/FGG7mTyt&#10;Mbd+4G+6nVKlJIRjjgbqlPpc61jW5DDOfE8s2o8PDpOsodI24CDhrtOLLFtqhw1LQ4097Wsq29PV&#10;GWiHd3v8KqqQOt2+XQ7F71K/FMY8T8fdB6hEY3qY79efVvCFXn6RA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OU5MMAAADbAAAADwAAAAAAAAAAAAAAAACYAgAAZHJzL2Rv&#10;d25yZXYueG1sUEsFBgAAAAAEAAQA9QAAAIgDAAAAAA==&#10;" fillcolor="white [3201]" strokecolor="#9bbb59 [3206]" strokeweight="1.5pt">
                <v:shadow on="t" color="#868686" opacity=".5" offset="6pt,-6pt"/>
                <v:textbox>
                  <w:txbxContent>
                    <w:p w:rsidR="002F75AB" w:rsidRPr="00B4355D" w:rsidRDefault="002F75AB" w:rsidP="002F75AB">
                      <w:pPr>
                        <w:jc w:val="center"/>
                        <w:rPr>
                          <w:b/>
                        </w:rPr>
                      </w:pPr>
                      <w:r w:rsidRPr="00B4355D">
                        <w:rPr>
                          <w:b/>
                        </w:rPr>
                        <w:t>Contract venture</w:t>
                      </w:r>
                    </w:p>
                  </w:txbxContent>
                </v:textbox>
              </v:rect>
              <v:shape id="AutoShape 21" o:spid="_x0000_s1051" type="#_x0000_t32" style="position:absolute;left:4145;top:4883;width:96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iwkMIAAADbAAAADwAAAGRycy9kb3ducmV2LnhtbERPS4vCMBC+C/6HMIKXZU3dg6zVKIug&#10;LCr4WvA6NmNbtpmUJNr6783Cgrf5+J4znbemEndyvrSsYDhIQBBnVpecK/g5Ld8/QfiArLGyTAoe&#10;5GE+63ammGrb8IHux5CLGMI+RQVFCHUqpc8KMugHtiaO3NU6gyFCl0vtsInhppIfSTKSBkuODQXW&#10;tCgo+z3ejILDym0Wl7rZN/a8fdutxxltdlul+r32awIiUBte4n/3t47zh/D3Szx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iwkMIAAADbAAAADwAAAAAAAAAAAAAA&#10;AAChAgAAZHJzL2Rvd25yZXYueG1sUEsFBgAAAAAEAAQA+QAAAJADAAAAAA==&#10;" strokecolor="#9bbb59 [3206]" strokeweight="1.5pt">
                <v:shadow on="t" color="#868686" opacity=".5" offset="6pt,-6pt"/>
              </v:shape>
              <v:shape id="AutoShape 22" o:spid="_x0000_s1052" type="#_x0000_t32" style="position:absolute;left:6975;top:4846;width:92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ou58MAAADbAAAADwAAAGRycy9kb3ducmV2LnhtbERPTWvCQBC9F/oflil4EbOph2KjGxGh&#10;pVRBYwWv0+w0CWZnw+5q0n/fFYTe5vE+Z7EcTCuu5HxjWcFzkoIgLq1uuFJw/HqbzED4gKyxtUwK&#10;fsnDMn98WGCmbc8FXQ+hEjGEfYYK6hC6TEpf1mTQJ7YjjtyPdQZDhK6S2mEfw00rp2n6Ig02HBtq&#10;7GhdU3k+XIyC4t1t1t9dv+/taTvefb6WtNltlRo9Das5iEBD+Bff3R86zp/C7Zd4gM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KLufDAAAA2wAAAA8AAAAAAAAAAAAA&#10;AAAAoQIAAGRycy9kb3ducmV2LnhtbFBLBQYAAAAABAAEAPkAAACRAwAAAAA=&#10;" strokecolor="#9bbb59 [3206]" strokeweight="1.5pt">
                <v:shadow on="t" color="#868686" opacity=".5" offset="6pt,-6pt"/>
              </v:shape>
            </v:group>
            <w10:wrap type="square" anchorx="margin" anchory="margin"/>
          </v:group>
        </w:pict>
      </w:r>
      <w:r w:rsidR="002F75AB" w:rsidRPr="00AE06AD">
        <w:rPr>
          <w:rFonts w:ascii="Times New Roman" w:hAnsi="Times New Roman" w:cs="Times New Roman"/>
          <w:sz w:val="24"/>
          <w:szCs w:val="24"/>
        </w:rPr>
        <w:t xml:space="preserve">In the management contract the </w:t>
      </w:r>
      <w:r w:rsidR="00342149" w:rsidRPr="00AE06AD">
        <w:rPr>
          <w:rFonts w:ascii="Times New Roman" w:hAnsi="Times New Roman" w:cs="Times New Roman"/>
          <w:sz w:val="24"/>
          <w:szCs w:val="24"/>
        </w:rPr>
        <w:t>principal (</w:t>
      </w:r>
      <w:r w:rsidR="002F75AB" w:rsidRPr="00AE06AD">
        <w:rPr>
          <w:rFonts w:ascii="Times New Roman" w:hAnsi="Times New Roman" w:cs="Times New Roman"/>
          <w:sz w:val="24"/>
          <w:szCs w:val="24"/>
        </w:rPr>
        <w:t>the contractor) operates a complete management system.  This method of conducting business has only gradually emerged.  It can be said to carry the divorce between ownership and management that has been a feature of the business scene for many years, one stage further</w:t>
      </w:r>
      <w:r w:rsidR="002F75AB">
        <w:rPr>
          <w:rFonts w:ascii="Times New Roman" w:hAnsi="Times New Roman" w:cs="Times New Roman"/>
          <w:sz w:val="24"/>
          <w:szCs w:val="24"/>
        </w:rPr>
        <w:t>.</w:t>
      </w:r>
    </w:p>
    <w:p w:rsidR="002F75AB" w:rsidRPr="00AE06AD" w:rsidRDefault="006C785C" w:rsidP="0000524C">
      <w:pPr>
        <w:tabs>
          <w:tab w:val="left" w:pos="3277"/>
        </w:tabs>
        <w:spacing w:after="0" w:line="360" w:lineRule="auto"/>
        <w:rPr>
          <w:rFonts w:ascii="Times New Roman" w:hAnsi="Times New Roman" w:cs="Times New Roman"/>
          <w:sz w:val="24"/>
          <w:szCs w:val="24"/>
        </w:rPr>
      </w:pPr>
      <w:r>
        <w:rPr>
          <w:rFonts w:ascii="Times New Roman" w:hAnsi="Times New Roman" w:cs="Times New Roman"/>
          <w:sz w:val="24"/>
          <w:szCs w:val="24"/>
        </w:rPr>
        <w:t>Fig</w:t>
      </w:r>
      <w:r w:rsidR="0000524C">
        <w:rPr>
          <w:rFonts w:ascii="Times New Roman" w:hAnsi="Times New Roman" w:cs="Times New Roman"/>
          <w:sz w:val="24"/>
          <w:szCs w:val="24"/>
        </w:rPr>
        <w:t xml:space="preserve"> 3.2</w:t>
      </w:r>
      <w:r w:rsidR="002F75AB" w:rsidRPr="00AE06AD">
        <w:rPr>
          <w:rFonts w:ascii="Times New Roman" w:hAnsi="Times New Roman" w:cs="Times New Roman"/>
          <w:sz w:val="24"/>
          <w:szCs w:val="24"/>
        </w:rPr>
        <w:t>illustrates the principle of the three-concerned relationship between contractor, client and contract venture.</w:t>
      </w:r>
    </w:p>
    <w:p w:rsidR="006C785C" w:rsidRDefault="006C785C" w:rsidP="006C785C">
      <w:pPr>
        <w:spacing w:after="0" w:line="360" w:lineRule="auto"/>
        <w:jc w:val="center"/>
        <w:rPr>
          <w:rFonts w:ascii="Times New Roman" w:hAnsi="Times New Roman" w:cs="Times New Roman"/>
          <w:i/>
          <w:sz w:val="24"/>
          <w:szCs w:val="24"/>
        </w:rPr>
      </w:pPr>
    </w:p>
    <w:p w:rsidR="006C785C" w:rsidRPr="0000524C" w:rsidRDefault="006C785C" w:rsidP="006C785C">
      <w:pPr>
        <w:spacing w:after="0" w:line="360" w:lineRule="auto"/>
        <w:jc w:val="center"/>
        <w:rPr>
          <w:rFonts w:ascii="Times New Roman" w:hAnsi="Times New Roman" w:cs="Times New Roman"/>
          <w:i/>
          <w:sz w:val="24"/>
          <w:szCs w:val="24"/>
        </w:rPr>
      </w:pPr>
      <w:r w:rsidRPr="0000524C">
        <w:rPr>
          <w:rFonts w:ascii="Times New Roman" w:hAnsi="Times New Roman" w:cs="Times New Roman"/>
          <w:i/>
          <w:sz w:val="24"/>
          <w:szCs w:val="24"/>
        </w:rPr>
        <w:t>Fig 3.2 Relationships in Management contracts</w:t>
      </w:r>
    </w:p>
    <w:p w:rsidR="00FE059A" w:rsidRPr="00AE06AD" w:rsidRDefault="002F75AB" w:rsidP="00743EFB">
      <w:pPr>
        <w:tabs>
          <w:tab w:val="left" w:pos="3277"/>
        </w:tabs>
        <w:spacing w:after="0" w:line="360" w:lineRule="auto"/>
        <w:jc w:val="both"/>
        <w:rPr>
          <w:rFonts w:ascii="Times New Roman" w:hAnsi="Times New Roman" w:cs="Times New Roman"/>
          <w:sz w:val="24"/>
          <w:szCs w:val="24"/>
        </w:rPr>
      </w:pPr>
      <w:r w:rsidRPr="00AE06AD">
        <w:rPr>
          <w:rFonts w:ascii="Times New Roman" w:hAnsi="Times New Roman" w:cs="Times New Roman"/>
          <w:sz w:val="24"/>
          <w:szCs w:val="24"/>
        </w:rPr>
        <w:t xml:space="preserve">In a basic management contract the local(host country) company holds all the equity, but in practice the contractor often takes a small amount.  The holding of equity makes it easier to negotiate the other terms; the contractor company does not feel so encouraged to provide for an increasing royalty in the event of success as it knows that it will share anyway.  On the other hand, the holding of equity may bias the </w:t>
      </w:r>
      <w:r w:rsidR="00132E31" w:rsidRPr="00AE06AD">
        <w:rPr>
          <w:rFonts w:ascii="Times New Roman" w:hAnsi="Times New Roman" w:cs="Times New Roman"/>
          <w:sz w:val="24"/>
          <w:szCs w:val="24"/>
        </w:rPr>
        <w:t>advice</w:t>
      </w:r>
      <w:r w:rsidRPr="00AE06AD">
        <w:rPr>
          <w:rFonts w:ascii="Times New Roman" w:hAnsi="Times New Roman" w:cs="Times New Roman"/>
          <w:sz w:val="24"/>
          <w:szCs w:val="24"/>
        </w:rPr>
        <w:t xml:space="preserve"> the contractor gives, especially when </w:t>
      </w:r>
      <w:r w:rsidR="00132E31" w:rsidRPr="00AE06AD">
        <w:rPr>
          <w:rFonts w:ascii="Times New Roman" w:hAnsi="Times New Roman" w:cs="Times New Roman"/>
          <w:sz w:val="24"/>
          <w:szCs w:val="24"/>
        </w:rPr>
        <w:t>it’s</w:t>
      </w:r>
      <w:r w:rsidRPr="00AE06AD">
        <w:rPr>
          <w:rFonts w:ascii="Times New Roman" w:hAnsi="Times New Roman" w:cs="Times New Roman"/>
          <w:sz w:val="24"/>
          <w:szCs w:val="24"/>
        </w:rPr>
        <w:t xml:space="preserve"> not managing all the functions.</w:t>
      </w:r>
    </w:p>
    <w:p w:rsidR="002F75AB" w:rsidRPr="00AE06AD" w:rsidRDefault="002F75AB" w:rsidP="002F75AB">
      <w:pPr>
        <w:tabs>
          <w:tab w:val="left" w:pos="3277"/>
        </w:tabs>
        <w:spacing w:after="0" w:line="360" w:lineRule="auto"/>
        <w:rPr>
          <w:rFonts w:ascii="Times New Roman" w:hAnsi="Times New Roman" w:cs="Times New Roman"/>
          <w:b/>
          <w:sz w:val="24"/>
          <w:szCs w:val="24"/>
        </w:rPr>
      </w:pPr>
      <w:r w:rsidRPr="00AE06AD">
        <w:rPr>
          <w:rFonts w:ascii="Times New Roman" w:hAnsi="Times New Roman" w:cs="Times New Roman"/>
          <w:b/>
          <w:sz w:val="24"/>
          <w:szCs w:val="24"/>
        </w:rPr>
        <w:t>Advantage:</w:t>
      </w:r>
    </w:p>
    <w:p w:rsidR="002F75AB" w:rsidRDefault="00154006" w:rsidP="002F75AB">
      <w:pPr>
        <w:tabs>
          <w:tab w:val="left" w:pos="3277"/>
        </w:tabs>
        <w:spacing w:after="0" w:line="360" w:lineRule="auto"/>
        <w:rPr>
          <w:rFonts w:ascii="Times New Roman" w:hAnsi="Times New Roman" w:cs="Times New Roman"/>
          <w:sz w:val="24"/>
          <w:szCs w:val="24"/>
        </w:rPr>
      </w:pPr>
      <w:r w:rsidRPr="00AE06AD">
        <w:rPr>
          <w:rFonts w:ascii="Times New Roman" w:hAnsi="Times New Roman" w:cs="Times New Roman"/>
          <w:sz w:val="24"/>
          <w:szCs w:val="24"/>
        </w:rPr>
        <w:t>The reasons</w:t>
      </w:r>
      <w:r w:rsidR="002F75AB" w:rsidRPr="00AE06AD">
        <w:rPr>
          <w:rFonts w:ascii="Times New Roman" w:hAnsi="Times New Roman" w:cs="Times New Roman"/>
          <w:sz w:val="24"/>
          <w:szCs w:val="24"/>
        </w:rPr>
        <w:t xml:space="preserve"> for developing management contracts as </w:t>
      </w:r>
      <w:r w:rsidRPr="00AE06AD">
        <w:rPr>
          <w:rFonts w:ascii="Times New Roman" w:hAnsi="Times New Roman" w:cs="Times New Roman"/>
          <w:sz w:val="24"/>
          <w:szCs w:val="24"/>
        </w:rPr>
        <w:t>policies are</w:t>
      </w:r>
      <w:r w:rsidR="002F75AB" w:rsidRPr="00AE06AD">
        <w:rPr>
          <w:rFonts w:ascii="Times New Roman" w:hAnsi="Times New Roman" w:cs="Times New Roman"/>
          <w:sz w:val="24"/>
          <w:szCs w:val="24"/>
        </w:rPr>
        <w:t xml:space="preserve"> similar to those; or licenses and franchises with a number of additions which include the following,</w:t>
      </w:r>
    </w:p>
    <w:p w:rsidR="00154006" w:rsidRDefault="002F75AB" w:rsidP="00154006">
      <w:pPr>
        <w:pStyle w:val="ListParagraph"/>
        <w:numPr>
          <w:ilvl w:val="0"/>
          <w:numId w:val="13"/>
        </w:numPr>
        <w:tabs>
          <w:tab w:val="left" w:pos="3277"/>
        </w:tabs>
        <w:spacing w:after="0" w:line="360" w:lineRule="auto"/>
        <w:rPr>
          <w:rFonts w:ascii="Times New Roman" w:hAnsi="Times New Roman" w:cs="Times New Roman"/>
          <w:sz w:val="24"/>
          <w:szCs w:val="24"/>
        </w:rPr>
      </w:pPr>
      <w:r w:rsidRPr="00154006">
        <w:rPr>
          <w:rFonts w:ascii="Times New Roman" w:hAnsi="Times New Roman" w:cs="Times New Roman"/>
          <w:sz w:val="24"/>
          <w:szCs w:val="24"/>
        </w:rPr>
        <w:t>Dissatisfaction with an existing licensing agreement where the licensee or franchisor does not show sufficient marketing, financial or other expertise to develop the business.</w:t>
      </w:r>
    </w:p>
    <w:p w:rsidR="00154006" w:rsidRDefault="002F75AB" w:rsidP="00154006">
      <w:pPr>
        <w:pStyle w:val="ListParagraph"/>
        <w:numPr>
          <w:ilvl w:val="0"/>
          <w:numId w:val="13"/>
        </w:numPr>
        <w:tabs>
          <w:tab w:val="left" w:pos="3277"/>
        </w:tabs>
        <w:spacing w:after="0" w:line="360" w:lineRule="auto"/>
        <w:rPr>
          <w:rFonts w:ascii="Times New Roman" w:hAnsi="Times New Roman" w:cs="Times New Roman"/>
          <w:sz w:val="24"/>
          <w:szCs w:val="24"/>
        </w:rPr>
      </w:pPr>
      <w:r w:rsidRPr="00154006">
        <w:rPr>
          <w:rFonts w:ascii="Times New Roman" w:hAnsi="Times New Roman" w:cs="Times New Roman"/>
          <w:sz w:val="24"/>
          <w:szCs w:val="24"/>
        </w:rPr>
        <w:t>The expropriation or nationalization of a subsidiary where the parent company’s commercial expertise is still required.</w:t>
      </w:r>
    </w:p>
    <w:p w:rsidR="00154006" w:rsidRDefault="002F75AB" w:rsidP="00154006">
      <w:pPr>
        <w:pStyle w:val="ListParagraph"/>
        <w:numPr>
          <w:ilvl w:val="0"/>
          <w:numId w:val="13"/>
        </w:numPr>
        <w:tabs>
          <w:tab w:val="left" w:pos="3277"/>
        </w:tabs>
        <w:spacing w:after="0" w:line="360" w:lineRule="auto"/>
        <w:rPr>
          <w:rFonts w:ascii="Times New Roman" w:hAnsi="Times New Roman" w:cs="Times New Roman"/>
          <w:sz w:val="24"/>
          <w:szCs w:val="24"/>
        </w:rPr>
      </w:pPr>
      <w:r w:rsidRPr="00154006">
        <w:rPr>
          <w:rFonts w:ascii="Times New Roman" w:hAnsi="Times New Roman" w:cs="Times New Roman"/>
          <w:sz w:val="24"/>
          <w:szCs w:val="24"/>
        </w:rPr>
        <w:t>The development of a consultancy or technical aid contract into a total management contract.</w:t>
      </w:r>
    </w:p>
    <w:p w:rsidR="00154006" w:rsidRDefault="00154006" w:rsidP="00154006">
      <w:pPr>
        <w:pStyle w:val="ListParagraph"/>
        <w:numPr>
          <w:ilvl w:val="0"/>
          <w:numId w:val="13"/>
        </w:numPr>
        <w:tabs>
          <w:tab w:val="left" w:pos="3277"/>
        </w:tabs>
        <w:spacing w:after="0" w:line="360" w:lineRule="auto"/>
        <w:rPr>
          <w:rFonts w:ascii="Times New Roman" w:hAnsi="Times New Roman" w:cs="Times New Roman"/>
          <w:sz w:val="24"/>
          <w:szCs w:val="24"/>
        </w:rPr>
      </w:pPr>
      <w:r>
        <w:rPr>
          <w:rFonts w:ascii="Times New Roman" w:hAnsi="Times New Roman" w:cs="Times New Roman"/>
          <w:sz w:val="24"/>
          <w:szCs w:val="24"/>
        </w:rPr>
        <w:t>When f</w:t>
      </w:r>
      <w:r w:rsidR="002F75AB" w:rsidRPr="00154006">
        <w:rPr>
          <w:rFonts w:ascii="Times New Roman" w:hAnsi="Times New Roman" w:cs="Times New Roman"/>
          <w:sz w:val="24"/>
          <w:szCs w:val="24"/>
        </w:rPr>
        <w:t>ees for management services may be easier to transfer, and subject to less tax than royalties or dividends.</w:t>
      </w:r>
    </w:p>
    <w:p w:rsidR="00154006" w:rsidRDefault="00154006" w:rsidP="00154006">
      <w:pPr>
        <w:pStyle w:val="ListParagraph"/>
        <w:numPr>
          <w:ilvl w:val="0"/>
          <w:numId w:val="13"/>
        </w:numPr>
        <w:tabs>
          <w:tab w:val="left" w:pos="327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case of u</w:t>
      </w:r>
      <w:r w:rsidR="002F75AB" w:rsidRPr="00154006">
        <w:rPr>
          <w:rFonts w:ascii="Times New Roman" w:hAnsi="Times New Roman" w:cs="Times New Roman"/>
          <w:sz w:val="24"/>
          <w:szCs w:val="24"/>
        </w:rPr>
        <w:t xml:space="preserve">nder-employed-skills and resources </w:t>
      </w:r>
      <w:r w:rsidRPr="00154006">
        <w:rPr>
          <w:rFonts w:ascii="Times New Roman" w:hAnsi="Times New Roman" w:cs="Times New Roman"/>
          <w:sz w:val="24"/>
          <w:szCs w:val="24"/>
        </w:rPr>
        <w:t>are common factors</w:t>
      </w:r>
      <w:r w:rsidR="002F75AB" w:rsidRPr="00154006">
        <w:rPr>
          <w:rFonts w:ascii="Times New Roman" w:hAnsi="Times New Roman" w:cs="Times New Roman"/>
          <w:sz w:val="24"/>
          <w:szCs w:val="24"/>
        </w:rPr>
        <w:t xml:space="preserve"> in deciding to opt for management contracts.  </w:t>
      </w:r>
    </w:p>
    <w:p w:rsidR="00AF3CF2" w:rsidRDefault="002F75AB" w:rsidP="00AF3CF2">
      <w:pPr>
        <w:pStyle w:val="ListParagraph"/>
        <w:numPr>
          <w:ilvl w:val="0"/>
          <w:numId w:val="13"/>
        </w:numPr>
        <w:tabs>
          <w:tab w:val="left" w:pos="3277"/>
        </w:tabs>
        <w:spacing w:after="0" w:line="360" w:lineRule="auto"/>
        <w:jc w:val="both"/>
        <w:rPr>
          <w:rFonts w:ascii="Times New Roman" w:hAnsi="Times New Roman" w:cs="Times New Roman"/>
          <w:sz w:val="24"/>
          <w:szCs w:val="24"/>
        </w:rPr>
      </w:pPr>
      <w:r w:rsidRPr="00154006">
        <w:rPr>
          <w:rFonts w:ascii="Times New Roman" w:hAnsi="Times New Roman" w:cs="Times New Roman"/>
          <w:sz w:val="24"/>
          <w:szCs w:val="24"/>
        </w:rPr>
        <w:lastRenderedPageBreak/>
        <w:t>The contracts provide a useful contribution to a global strategy.  They are particularly appropriate to the more difficult markets in the less developed countries.</w:t>
      </w:r>
    </w:p>
    <w:p w:rsidR="00AF3CF2" w:rsidRDefault="002F75AB" w:rsidP="00F06C5F">
      <w:pPr>
        <w:pStyle w:val="ListParagraph"/>
        <w:numPr>
          <w:ilvl w:val="0"/>
          <w:numId w:val="13"/>
        </w:numPr>
        <w:tabs>
          <w:tab w:val="left" w:pos="3277"/>
        </w:tabs>
        <w:spacing w:after="0" w:line="360" w:lineRule="auto"/>
        <w:jc w:val="both"/>
        <w:rPr>
          <w:rFonts w:ascii="Times New Roman" w:hAnsi="Times New Roman" w:cs="Times New Roman"/>
          <w:sz w:val="24"/>
          <w:szCs w:val="24"/>
        </w:rPr>
      </w:pPr>
      <w:r w:rsidRPr="00AF3CF2">
        <w:rPr>
          <w:rFonts w:ascii="Times New Roman" w:hAnsi="Times New Roman" w:cs="Times New Roman"/>
          <w:sz w:val="24"/>
          <w:szCs w:val="24"/>
        </w:rPr>
        <w:t>Management contracts can provide support to other business arrangements, tike technical agreements and joint ventures, and general support for existing markets where domestication or expropriation are likely.  Minority equity holdings are also safeguarded in this way.</w:t>
      </w:r>
    </w:p>
    <w:p w:rsidR="002F75AB" w:rsidRPr="008B01DC" w:rsidRDefault="002F75AB" w:rsidP="002F75AB">
      <w:pPr>
        <w:pStyle w:val="ListParagraph"/>
        <w:numPr>
          <w:ilvl w:val="0"/>
          <w:numId w:val="13"/>
        </w:numPr>
        <w:tabs>
          <w:tab w:val="left" w:pos="3277"/>
        </w:tabs>
        <w:spacing w:after="0" w:line="360" w:lineRule="auto"/>
        <w:jc w:val="both"/>
        <w:rPr>
          <w:rFonts w:ascii="Times New Roman" w:hAnsi="Times New Roman" w:cs="Times New Roman"/>
          <w:sz w:val="24"/>
          <w:szCs w:val="24"/>
        </w:rPr>
      </w:pPr>
      <w:r w:rsidRPr="00AF3CF2">
        <w:rPr>
          <w:rFonts w:ascii="Times New Roman" w:hAnsi="Times New Roman" w:cs="Times New Roman"/>
          <w:sz w:val="24"/>
          <w:szCs w:val="24"/>
        </w:rPr>
        <w:t xml:space="preserve">For countries, this method brings the foreign expertise without the drawbacks of foreign ownership.  </w:t>
      </w:r>
    </w:p>
    <w:p w:rsidR="002F75AB" w:rsidRPr="008B01DC" w:rsidRDefault="002F75AB" w:rsidP="008B01DC">
      <w:pPr>
        <w:tabs>
          <w:tab w:val="left" w:pos="3277"/>
        </w:tabs>
        <w:spacing w:after="0" w:line="360" w:lineRule="auto"/>
        <w:jc w:val="both"/>
        <w:rPr>
          <w:rFonts w:ascii="Times New Roman" w:hAnsi="Times New Roman" w:cs="Times New Roman"/>
          <w:b/>
          <w:sz w:val="24"/>
          <w:szCs w:val="24"/>
        </w:rPr>
      </w:pPr>
      <w:r w:rsidRPr="00AE06AD">
        <w:rPr>
          <w:rFonts w:ascii="Times New Roman" w:hAnsi="Times New Roman" w:cs="Times New Roman"/>
          <w:b/>
          <w:sz w:val="24"/>
          <w:szCs w:val="24"/>
        </w:rPr>
        <w:t>Disadvantages:</w:t>
      </w:r>
    </w:p>
    <w:p w:rsidR="000C54FA" w:rsidRDefault="002F75AB" w:rsidP="002F75AB">
      <w:pPr>
        <w:spacing w:after="0" w:line="360" w:lineRule="auto"/>
        <w:rPr>
          <w:rFonts w:ascii="Times New Roman" w:hAnsi="Times New Roman" w:cs="Times New Roman"/>
          <w:sz w:val="24"/>
          <w:szCs w:val="24"/>
        </w:rPr>
      </w:pPr>
      <w:r w:rsidRPr="00AE06AD">
        <w:rPr>
          <w:rFonts w:ascii="Times New Roman" w:hAnsi="Times New Roman" w:cs="Times New Roman"/>
          <w:sz w:val="24"/>
          <w:szCs w:val="24"/>
        </w:rPr>
        <w:t xml:space="preserve">The disadvantages are similar to those for licenses and franchises.  </w:t>
      </w:r>
    </w:p>
    <w:p w:rsidR="000C54FA" w:rsidRDefault="002F75AB" w:rsidP="000C54FA">
      <w:pPr>
        <w:pStyle w:val="ListParagraph"/>
        <w:numPr>
          <w:ilvl w:val="0"/>
          <w:numId w:val="14"/>
        </w:numPr>
        <w:spacing w:after="0" w:line="360" w:lineRule="auto"/>
        <w:jc w:val="both"/>
        <w:rPr>
          <w:rFonts w:ascii="Times New Roman" w:hAnsi="Times New Roman" w:cs="Times New Roman"/>
          <w:sz w:val="24"/>
          <w:szCs w:val="24"/>
        </w:rPr>
      </w:pPr>
      <w:r w:rsidRPr="000C54FA">
        <w:rPr>
          <w:rFonts w:ascii="Times New Roman" w:hAnsi="Times New Roman" w:cs="Times New Roman"/>
          <w:sz w:val="24"/>
          <w:szCs w:val="24"/>
        </w:rPr>
        <w:t xml:space="preserve">From the principal’s point of view, direct export or investment might have been more lucrative.  </w:t>
      </w:r>
    </w:p>
    <w:p w:rsidR="002F75AB" w:rsidRPr="00C70ACA" w:rsidRDefault="002F75AB" w:rsidP="00C70ACA">
      <w:pPr>
        <w:pStyle w:val="ListParagraph"/>
        <w:numPr>
          <w:ilvl w:val="0"/>
          <w:numId w:val="14"/>
        </w:numPr>
        <w:spacing w:after="0" w:line="360" w:lineRule="auto"/>
        <w:jc w:val="both"/>
        <w:rPr>
          <w:rFonts w:ascii="Times New Roman" w:hAnsi="Times New Roman" w:cs="Times New Roman"/>
          <w:sz w:val="24"/>
          <w:szCs w:val="24"/>
        </w:rPr>
      </w:pPr>
      <w:r w:rsidRPr="000C54FA">
        <w:rPr>
          <w:rFonts w:ascii="Times New Roman" w:hAnsi="Times New Roman" w:cs="Times New Roman"/>
          <w:sz w:val="24"/>
          <w:szCs w:val="24"/>
        </w:rPr>
        <w:t xml:space="preserve">From the point of view of some countries, contracts are still regarded as the intervention of a foreign authority- and the issue of foreign management remains delicate, however badly it may be needed.  </w:t>
      </w:r>
    </w:p>
    <w:p w:rsidR="00A75FFA" w:rsidRPr="00A75FFA" w:rsidRDefault="00D668CF" w:rsidP="00A75FFA">
      <w:pPr>
        <w:spacing w:after="0" w:line="360" w:lineRule="auto"/>
        <w:rPr>
          <w:rFonts w:ascii="Times New Roman" w:hAnsi="Times New Roman" w:cs="Times New Roman"/>
          <w:b/>
          <w:sz w:val="24"/>
          <w:szCs w:val="24"/>
        </w:rPr>
      </w:pPr>
      <w:r w:rsidRPr="00AE06AD">
        <w:rPr>
          <w:rFonts w:ascii="Times New Roman" w:hAnsi="Times New Roman" w:cs="Times New Roman"/>
          <w:b/>
          <w:sz w:val="24"/>
          <w:szCs w:val="24"/>
        </w:rPr>
        <w:t>6. Joint Ventures</w:t>
      </w:r>
    </w:p>
    <w:p w:rsidR="00D668CF" w:rsidRDefault="00D668CF" w:rsidP="00D668CF">
      <w:pPr>
        <w:spacing w:after="0" w:line="360" w:lineRule="auto"/>
        <w:jc w:val="both"/>
        <w:rPr>
          <w:rFonts w:ascii="Times New Roman" w:hAnsi="Times New Roman" w:cs="Times New Roman"/>
          <w:sz w:val="24"/>
          <w:szCs w:val="24"/>
        </w:rPr>
      </w:pPr>
      <w:r w:rsidRPr="00AE06AD">
        <w:rPr>
          <w:rFonts w:ascii="Times New Roman" w:hAnsi="Times New Roman" w:cs="Times New Roman"/>
          <w:sz w:val="24"/>
          <w:szCs w:val="24"/>
        </w:rPr>
        <w:t>A joint venture entails establishing a firm that is jointly owned by two or more otherwise independent firms.  Establishing a joint venture with a foreign firm has long been a popular mode for entering a new market.  The most typical joint venture is a 50/</w:t>
      </w:r>
      <w:r w:rsidR="001B740B" w:rsidRPr="00AE06AD">
        <w:rPr>
          <w:rFonts w:ascii="Times New Roman" w:hAnsi="Times New Roman" w:cs="Times New Roman"/>
          <w:sz w:val="24"/>
          <w:szCs w:val="24"/>
        </w:rPr>
        <w:t>50 arrangement</w:t>
      </w:r>
      <w:r w:rsidRPr="00AE06AD">
        <w:rPr>
          <w:rFonts w:ascii="Times New Roman" w:hAnsi="Times New Roman" w:cs="Times New Roman"/>
          <w:sz w:val="24"/>
          <w:szCs w:val="24"/>
        </w:rPr>
        <w:t xml:space="preserve"> in which there are two parties, each of which holds a 50 percent ownership stake and contributes a team of managers to share operating control.  Some firms however, have sought joint ventures in which they have a majority share and thus tighter control.</w:t>
      </w:r>
    </w:p>
    <w:p w:rsidR="00093C15" w:rsidRPr="00AE06AD" w:rsidRDefault="00093C15" w:rsidP="00D668CF">
      <w:pPr>
        <w:spacing w:after="0" w:line="360" w:lineRule="auto"/>
        <w:jc w:val="both"/>
        <w:rPr>
          <w:rFonts w:ascii="Times New Roman" w:hAnsi="Times New Roman" w:cs="Times New Roman"/>
          <w:sz w:val="24"/>
          <w:szCs w:val="24"/>
        </w:rPr>
      </w:pPr>
    </w:p>
    <w:p w:rsidR="00D668CF" w:rsidRPr="00AE06AD" w:rsidRDefault="00D668CF" w:rsidP="00D668CF">
      <w:pPr>
        <w:spacing w:after="0" w:line="360" w:lineRule="auto"/>
        <w:jc w:val="both"/>
        <w:rPr>
          <w:rFonts w:ascii="Times New Roman" w:hAnsi="Times New Roman" w:cs="Times New Roman"/>
          <w:b/>
          <w:sz w:val="24"/>
          <w:szCs w:val="24"/>
        </w:rPr>
      </w:pPr>
      <w:r w:rsidRPr="00AE06AD">
        <w:rPr>
          <w:rFonts w:ascii="Times New Roman" w:hAnsi="Times New Roman" w:cs="Times New Roman"/>
          <w:b/>
          <w:sz w:val="24"/>
          <w:szCs w:val="24"/>
        </w:rPr>
        <w:t>Advantages:</w:t>
      </w:r>
    </w:p>
    <w:p w:rsidR="00A75FFA" w:rsidRDefault="00A75FFA" w:rsidP="00A75FFA">
      <w:pPr>
        <w:pStyle w:val="ListParagraph"/>
        <w:numPr>
          <w:ilvl w:val="0"/>
          <w:numId w:val="15"/>
        </w:numPr>
        <w:spacing w:after="0" w:line="360" w:lineRule="auto"/>
        <w:jc w:val="both"/>
        <w:rPr>
          <w:rFonts w:ascii="Times New Roman" w:hAnsi="Times New Roman" w:cs="Times New Roman"/>
          <w:sz w:val="24"/>
          <w:szCs w:val="24"/>
        </w:rPr>
      </w:pPr>
      <w:r w:rsidRPr="00A75FFA">
        <w:rPr>
          <w:rFonts w:ascii="Times New Roman" w:hAnsi="Times New Roman" w:cs="Times New Roman"/>
          <w:sz w:val="24"/>
          <w:szCs w:val="24"/>
        </w:rPr>
        <w:t>A</w:t>
      </w:r>
      <w:r w:rsidR="00D668CF" w:rsidRPr="00A75FFA">
        <w:rPr>
          <w:rFonts w:ascii="Times New Roman" w:hAnsi="Times New Roman" w:cs="Times New Roman"/>
          <w:sz w:val="24"/>
          <w:szCs w:val="24"/>
        </w:rPr>
        <w:t xml:space="preserve"> firm is able to benefit from a local partner’s knowledge of the host country’s competitive conditions, culture, language, political systems, and business systems.  </w:t>
      </w:r>
    </w:p>
    <w:p w:rsidR="00D668CF" w:rsidRDefault="00A75FFA" w:rsidP="00A75FFA">
      <w:pPr>
        <w:pStyle w:val="ListParagraph"/>
        <w:numPr>
          <w:ilvl w:val="0"/>
          <w:numId w:val="15"/>
        </w:numPr>
        <w:spacing w:after="0" w:line="360" w:lineRule="auto"/>
        <w:jc w:val="both"/>
        <w:rPr>
          <w:rFonts w:ascii="Times New Roman" w:hAnsi="Times New Roman" w:cs="Times New Roman"/>
          <w:sz w:val="24"/>
          <w:szCs w:val="24"/>
        </w:rPr>
      </w:pPr>
      <w:r w:rsidRPr="00A75FFA">
        <w:rPr>
          <w:rFonts w:ascii="Times New Roman" w:hAnsi="Times New Roman" w:cs="Times New Roman"/>
          <w:sz w:val="24"/>
          <w:szCs w:val="24"/>
        </w:rPr>
        <w:t>When</w:t>
      </w:r>
      <w:r w:rsidR="00D668CF" w:rsidRPr="00A75FFA">
        <w:rPr>
          <w:rFonts w:ascii="Times New Roman" w:hAnsi="Times New Roman" w:cs="Times New Roman"/>
          <w:sz w:val="24"/>
          <w:szCs w:val="24"/>
        </w:rPr>
        <w:t xml:space="preserve"> the development costs and/or risks of opening a foreign market are high, a firm might gain by sharing these costs and/or risks with a local partner.  </w:t>
      </w:r>
    </w:p>
    <w:p w:rsidR="00A75FFA" w:rsidRDefault="00A75FFA" w:rsidP="00A75FFA">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Local partners’ minimize the influence of political/legal factors of the host country. </w:t>
      </w:r>
    </w:p>
    <w:p w:rsidR="00AE5B54" w:rsidRDefault="00967BB7" w:rsidP="00A75FFA">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Joint ventures are sometimes necessary to enter countries where the economy is largely under </w:t>
      </w:r>
    </w:p>
    <w:p w:rsidR="00967BB7" w:rsidRPr="00A75FFA" w:rsidRDefault="00967BB7" w:rsidP="00A75FFA">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state control. In such countries, foreign investors are only allowed to take minority positions in conjunction with local firms. </w:t>
      </w:r>
    </w:p>
    <w:p w:rsidR="00D668CF" w:rsidRPr="00A32276" w:rsidRDefault="00D668CF" w:rsidP="00D668CF">
      <w:pPr>
        <w:spacing w:after="0" w:line="360" w:lineRule="auto"/>
        <w:jc w:val="both"/>
        <w:rPr>
          <w:rFonts w:ascii="Times New Roman" w:hAnsi="Times New Roman" w:cs="Times New Roman"/>
          <w:b/>
          <w:sz w:val="24"/>
          <w:szCs w:val="24"/>
        </w:rPr>
      </w:pPr>
      <w:r w:rsidRPr="00AE06AD">
        <w:rPr>
          <w:rFonts w:ascii="Times New Roman" w:hAnsi="Times New Roman" w:cs="Times New Roman"/>
          <w:b/>
          <w:sz w:val="24"/>
          <w:szCs w:val="24"/>
        </w:rPr>
        <w:lastRenderedPageBreak/>
        <w:t>Disadvantages:</w:t>
      </w:r>
    </w:p>
    <w:p w:rsidR="00473C68" w:rsidRDefault="00473C68" w:rsidP="00473C68">
      <w:pPr>
        <w:pStyle w:val="ListParagraph"/>
        <w:numPr>
          <w:ilvl w:val="0"/>
          <w:numId w:val="17"/>
        </w:numPr>
        <w:spacing w:after="0" w:line="360" w:lineRule="auto"/>
        <w:jc w:val="both"/>
        <w:rPr>
          <w:rFonts w:ascii="Times New Roman" w:hAnsi="Times New Roman" w:cs="Times New Roman"/>
          <w:sz w:val="24"/>
          <w:szCs w:val="24"/>
        </w:rPr>
      </w:pPr>
      <w:r w:rsidRPr="00967BB7">
        <w:rPr>
          <w:rFonts w:ascii="Times New Roman" w:hAnsi="Times New Roman" w:cs="Times New Roman"/>
          <w:sz w:val="24"/>
          <w:szCs w:val="24"/>
        </w:rPr>
        <w:t>A</w:t>
      </w:r>
      <w:r w:rsidR="00D668CF" w:rsidRPr="00967BB7">
        <w:rPr>
          <w:rFonts w:ascii="Times New Roman" w:hAnsi="Times New Roman" w:cs="Times New Roman"/>
          <w:sz w:val="24"/>
          <w:szCs w:val="24"/>
        </w:rPr>
        <w:t xml:space="preserve"> firm that enters into a joint venture risks giving control of its technology to its partner.  </w:t>
      </w:r>
    </w:p>
    <w:p w:rsidR="00473C68" w:rsidRDefault="00D41543" w:rsidP="00473C68">
      <w:pPr>
        <w:pStyle w:val="ListParagraph"/>
        <w:numPr>
          <w:ilvl w:val="0"/>
          <w:numId w:val="17"/>
        </w:numPr>
        <w:spacing w:after="0" w:line="360" w:lineRule="auto"/>
        <w:jc w:val="both"/>
        <w:rPr>
          <w:rFonts w:ascii="Times New Roman" w:hAnsi="Times New Roman" w:cs="Times New Roman"/>
          <w:sz w:val="24"/>
          <w:szCs w:val="24"/>
        </w:rPr>
      </w:pPr>
      <w:r w:rsidRPr="00AE06AD">
        <w:rPr>
          <w:rFonts w:ascii="Times New Roman" w:hAnsi="Times New Roman" w:cs="Times New Roman"/>
          <w:sz w:val="24"/>
          <w:szCs w:val="24"/>
        </w:rPr>
        <w:t>A</w:t>
      </w:r>
      <w:r w:rsidR="00D668CF" w:rsidRPr="00AE06AD">
        <w:rPr>
          <w:rFonts w:ascii="Times New Roman" w:hAnsi="Times New Roman" w:cs="Times New Roman"/>
          <w:sz w:val="24"/>
          <w:szCs w:val="24"/>
        </w:rPr>
        <w:t xml:space="preserve"> joint venture does not give a firm the tight control over subsidiaries that it might need to realize experience curve or location economies.  </w:t>
      </w:r>
    </w:p>
    <w:p w:rsidR="00473C68" w:rsidRDefault="00473C68" w:rsidP="00D668CF">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Pr="00AE06AD">
        <w:rPr>
          <w:rFonts w:ascii="Times New Roman" w:hAnsi="Times New Roman" w:cs="Times New Roman"/>
          <w:sz w:val="24"/>
          <w:szCs w:val="24"/>
        </w:rPr>
        <w:t>does</w:t>
      </w:r>
      <w:r>
        <w:rPr>
          <w:rFonts w:ascii="Times New Roman" w:hAnsi="Times New Roman" w:cs="Times New Roman"/>
          <w:sz w:val="24"/>
          <w:szCs w:val="24"/>
        </w:rPr>
        <w:t xml:space="preserve"> not</w:t>
      </w:r>
      <w:r w:rsidR="00D668CF" w:rsidRPr="00AE06AD">
        <w:rPr>
          <w:rFonts w:ascii="Times New Roman" w:hAnsi="Times New Roman" w:cs="Times New Roman"/>
          <w:sz w:val="24"/>
          <w:szCs w:val="24"/>
        </w:rPr>
        <w:t xml:space="preserve"> give a firm the tight control over a foreign subsidiary that it might need for engaging coordinated global attacks against its rivals.</w:t>
      </w:r>
    </w:p>
    <w:p w:rsidR="00D668CF" w:rsidRPr="00093C15" w:rsidRDefault="00473C68" w:rsidP="00D668CF">
      <w:pPr>
        <w:pStyle w:val="ListParagraph"/>
        <w:numPr>
          <w:ilvl w:val="0"/>
          <w:numId w:val="17"/>
        </w:numPr>
        <w:spacing w:after="0" w:line="360" w:lineRule="auto"/>
        <w:jc w:val="both"/>
        <w:rPr>
          <w:rFonts w:ascii="Times New Roman" w:hAnsi="Times New Roman" w:cs="Times New Roman"/>
          <w:sz w:val="24"/>
          <w:szCs w:val="24"/>
        </w:rPr>
      </w:pPr>
      <w:r w:rsidRPr="00473C68">
        <w:rPr>
          <w:rFonts w:ascii="Times New Roman" w:hAnsi="Times New Roman" w:cs="Times New Roman"/>
          <w:sz w:val="24"/>
          <w:szCs w:val="24"/>
        </w:rPr>
        <w:t>Shared</w:t>
      </w:r>
      <w:r w:rsidR="00D668CF" w:rsidRPr="00473C68">
        <w:rPr>
          <w:rFonts w:ascii="Times New Roman" w:hAnsi="Times New Roman" w:cs="Times New Roman"/>
          <w:sz w:val="24"/>
          <w:szCs w:val="24"/>
        </w:rPr>
        <w:t xml:space="preserve"> ownership arrangement can lead to, conflicts and battles for control between the investing firms if their goals and objectives change over time, or if they take different views as to what the strategy of the venture should be.</w:t>
      </w:r>
    </w:p>
    <w:p w:rsidR="00D668CF" w:rsidRPr="00B9504A" w:rsidRDefault="00D668CF" w:rsidP="00D668CF">
      <w:pPr>
        <w:spacing w:after="0" w:line="360" w:lineRule="auto"/>
        <w:jc w:val="both"/>
        <w:rPr>
          <w:rFonts w:ascii="Times New Roman" w:hAnsi="Times New Roman" w:cs="Times New Roman"/>
          <w:b/>
          <w:sz w:val="24"/>
          <w:szCs w:val="24"/>
        </w:rPr>
      </w:pPr>
      <w:r w:rsidRPr="00AE06AD">
        <w:rPr>
          <w:rFonts w:ascii="Times New Roman" w:hAnsi="Times New Roman" w:cs="Times New Roman"/>
          <w:b/>
          <w:sz w:val="24"/>
          <w:szCs w:val="24"/>
        </w:rPr>
        <w:t>7. Strategic Alliances</w:t>
      </w:r>
    </w:p>
    <w:p w:rsidR="00D668CF" w:rsidRDefault="00D668CF" w:rsidP="00D668CF">
      <w:pPr>
        <w:spacing w:after="0" w:line="360" w:lineRule="auto"/>
        <w:jc w:val="both"/>
        <w:rPr>
          <w:rFonts w:ascii="Times New Roman" w:hAnsi="Times New Roman" w:cs="Times New Roman"/>
          <w:sz w:val="24"/>
          <w:szCs w:val="24"/>
        </w:rPr>
      </w:pPr>
      <w:r w:rsidRPr="00AE06AD">
        <w:rPr>
          <w:rFonts w:ascii="Times New Roman" w:hAnsi="Times New Roman" w:cs="Times New Roman"/>
          <w:sz w:val="24"/>
          <w:szCs w:val="24"/>
        </w:rPr>
        <w:t>It is a business relationship established by two or more companies to cooperate out of mutual need and to share risk in achieving a common objective.  It is a situation when each partner brings</w:t>
      </w:r>
      <w:r w:rsidR="008E0DF8">
        <w:rPr>
          <w:rFonts w:ascii="Times New Roman" w:hAnsi="Times New Roman" w:cs="Times New Roman"/>
          <w:sz w:val="24"/>
          <w:szCs w:val="24"/>
        </w:rPr>
        <w:t xml:space="preserve"> a particular skill or resource (usually they are complementary) </w:t>
      </w:r>
      <w:r w:rsidRPr="00AE06AD">
        <w:rPr>
          <w:rFonts w:ascii="Times New Roman" w:hAnsi="Times New Roman" w:cs="Times New Roman"/>
          <w:sz w:val="24"/>
          <w:szCs w:val="24"/>
        </w:rPr>
        <w:t>and by joining forces, each expects to profit from the other’s experience. In alliance, two entire firms pool their resources directly in a collaboration that goes beyond the limits of a joint venture.  Although a new entity may be formed, it is not a requirement.  Typically, alliances involve distribution access, technology transfers, or production technology, with each partner contributing a different element to the venture.</w:t>
      </w:r>
    </w:p>
    <w:p w:rsidR="0083413C" w:rsidRDefault="0083413C" w:rsidP="00D668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alliance can be </w:t>
      </w:r>
    </w:p>
    <w:p w:rsidR="0083413C" w:rsidRDefault="0083413C" w:rsidP="0083413C">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technology-based alliance </w:t>
      </w:r>
    </w:p>
    <w:p w:rsidR="0083413C" w:rsidRDefault="0083413C" w:rsidP="0083413C">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product-based alliance </w:t>
      </w:r>
    </w:p>
    <w:p w:rsidR="0083413C" w:rsidRPr="0083413C" w:rsidRDefault="00420F57" w:rsidP="0083413C">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Distribution-based</w:t>
      </w:r>
      <w:r w:rsidR="0083413C">
        <w:rPr>
          <w:rFonts w:ascii="Times New Roman" w:hAnsi="Times New Roman" w:cs="Times New Roman"/>
          <w:sz w:val="24"/>
          <w:szCs w:val="24"/>
        </w:rPr>
        <w:t xml:space="preserve"> alliance.</w:t>
      </w:r>
    </w:p>
    <w:p w:rsidR="008E0DF8" w:rsidRDefault="008E0DF8" w:rsidP="00D668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Strategic alliance implies </w:t>
      </w:r>
      <w:r w:rsidRPr="008E0DF8">
        <w:rPr>
          <w:rFonts w:ascii="Times New Roman" w:hAnsi="Times New Roman" w:cs="Times New Roman"/>
          <w:sz w:val="24"/>
          <w:szCs w:val="24"/>
        </w:rPr>
        <w:t>that</w:t>
      </w:r>
    </w:p>
    <w:p w:rsidR="008E0DF8" w:rsidRDefault="00D668CF" w:rsidP="008E0DF8">
      <w:pPr>
        <w:pStyle w:val="ListParagraph"/>
        <w:numPr>
          <w:ilvl w:val="0"/>
          <w:numId w:val="18"/>
        </w:numPr>
        <w:spacing w:after="0" w:line="360" w:lineRule="auto"/>
        <w:jc w:val="both"/>
        <w:rPr>
          <w:rFonts w:ascii="Times New Roman" w:hAnsi="Times New Roman" w:cs="Times New Roman"/>
          <w:sz w:val="24"/>
          <w:szCs w:val="24"/>
        </w:rPr>
      </w:pPr>
      <w:r w:rsidRPr="008E0DF8">
        <w:rPr>
          <w:rFonts w:ascii="Times New Roman" w:hAnsi="Times New Roman" w:cs="Times New Roman"/>
          <w:sz w:val="24"/>
          <w:szCs w:val="24"/>
        </w:rPr>
        <w:t xml:space="preserve">there is a common objective </w:t>
      </w:r>
    </w:p>
    <w:p w:rsidR="008E0DF8" w:rsidRDefault="00D668CF" w:rsidP="008E0DF8">
      <w:pPr>
        <w:pStyle w:val="ListParagraph"/>
        <w:numPr>
          <w:ilvl w:val="0"/>
          <w:numId w:val="18"/>
        </w:numPr>
        <w:spacing w:after="0" w:line="360" w:lineRule="auto"/>
        <w:jc w:val="both"/>
        <w:rPr>
          <w:rFonts w:ascii="Times New Roman" w:hAnsi="Times New Roman" w:cs="Times New Roman"/>
          <w:sz w:val="24"/>
          <w:szCs w:val="24"/>
        </w:rPr>
      </w:pPr>
      <w:r w:rsidRPr="008E0DF8">
        <w:rPr>
          <w:rFonts w:ascii="Times New Roman" w:hAnsi="Times New Roman" w:cs="Times New Roman"/>
          <w:sz w:val="24"/>
          <w:szCs w:val="24"/>
        </w:rPr>
        <w:t xml:space="preserve">alone partner’s weakness is offset by the other’s strength; </w:t>
      </w:r>
    </w:p>
    <w:p w:rsidR="008E0DF8" w:rsidRDefault="00D668CF" w:rsidP="008E0DF8">
      <w:pPr>
        <w:pStyle w:val="ListParagraph"/>
        <w:numPr>
          <w:ilvl w:val="0"/>
          <w:numId w:val="18"/>
        </w:numPr>
        <w:spacing w:after="0" w:line="360" w:lineRule="auto"/>
        <w:jc w:val="both"/>
        <w:rPr>
          <w:rFonts w:ascii="Times New Roman" w:hAnsi="Times New Roman" w:cs="Times New Roman"/>
          <w:sz w:val="24"/>
          <w:szCs w:val="24"/>
        </w:rPr>
      </w:pPr>
      <w:r w:rsidRPr="008E0DF8">
        <w:rPr>
          <w:rFonts w:ascii="Times New Roman" w:hAnsi="Times New Roman" w:cs="Times New Roman"/>
          <w:sz w:val="24"/>
          <w:szCs w:val="24"/>
        </w:rPr>
        <w:t xml:space="preserve">reaching the objective alone would be too costly, take too much time, or be too risky; and </w:t>
      </w:r>
    </w:p>
    <w:p w:rsidR="00774A50" w:rsidRPr="00093C15" w:rsidRDefault="00D668CF" w:rsidP="00D668CF">
      <w:pPr>
        <w:pStyle w:val="ListParagraph"/>
        <w:numPr>
          <w:ilvl w:val="0"/>
          <w:numId w:val="18"/>
        </w:numPr>
        <w:spacing w:after="0" w:line="360" w:lineRule="auto"/>
        <w:jc w:val="both"/>
        <w:rPr>
          <w:rFonts w:ascii="Times New Roman" w:hAnsi="Times New Roman" w:cs="Times New Roman"/>
          <w:sz w:val="24"/>
          <w:szCs w:val="24"/>
        </w:rPr>
      </w:pPr>
      <w:r w:rsidRPr="008E0DF8">
        <w:rPr>
          <w:rFonts w:ascii="Times New Roman" w:hAnsi="Times New Roman" w:cs="Times New Roman"/>
          <w:sz w:val="24"/>
          <w:szCs w:val="24"/>
        </w:rPr>
        <w:t xml:space="preserve">together their respective strength make possible what otherwise would be unattainable.  </w:t>
      </w:r>
    </w:p>
    <w:p w:rsidR="00D668CF" w:rsidRPr="00AE06AD" w:rsidRDefault="00D668CF" w:rsidP="00D668CF">
      <w:pPr>
        <w:spacing w:after="0" w:line="360" w:lineRule="auto"/>
        <w:rPr>
          <w:rFonts w:ascii="Times New Roman" w:hAnsi="Times New Roman" w:cs="Times New Roman"/>
          <w:b/>
          <w:i/>
          <w:sz w:val="24"/>
          <w:szCs w:val="24"/>
        </w:rPr>
      </w:pPr>
      <w:r w:rsidRPr="00AE06AD">
        <w:rPr>
          <w:rFonts w:ascii="Times New Roman" w:hAnsi="Times New Roman" w:cs="Times New Roman"/>
          <w:b/>
          <w:i/>
          <w:sz w:val="24"/>
          <w:szCs w:val="24"/>
        </w:rPr>
        <w:t>Reasons for going into strategic alliances include</w:t>
      </w:r>
    </w:p>
    <w:p w:rsidR="00D668CF" w:rsidRDefault="00D668CF" w:rsidP="00774A50">
      <w:pPr>
        <w:pStyle w:val="ListParagraph"/>
        <w:numPr>
          <w:ilvl w:val="0"/>
          <w:numId w:val="19"/>
        </w:numPr>
        <w:spacing w:after="0" w:line="360" w:lineRule="auto"/>
        <w:jc w:val="both"/>
        <w:rPr>
          <w:rFonts w:ascii="Times New Roman" w:hAnsi="Times New Roman" w:cs="Times New Roman"/>
          <w:sz w:val="24"/>
          <w:szCs w:val="24"/>
        </w:rPr>
      </w:pPr>
      <w:r w:rsidRPr="00774A50">
        <w:rPr>
          <w:rFonts w:ascii="Times New Roman" w:hAnsi="Times New Roman" w:cs="Times New Roman"/>
          <w:sz w:val="24"/>
          <w:szCs w:val="24"/>
        </w:rPr>
        <w:t xml:space="preserve">To gain access to new technologies and acquire the skills necessary to achieve their objectives more efficiently, at a lower cost, or with less risk than if they acted along. </w:t>
      </w:r>
    </w:p>
    <w:p w:rsidR="0003541D" w:rsidRDefault="00D668CF" w:rsidP="00D668CF">
      <w:pPr>
        <w:pStyle w:val="ListParagraph"/>
        <w:numPr>
          <w:ilvl w:val="0"/>
          <w:numId w:val="19"/>
        </w:numPr>
        <w:spacing w:after="0" w:line="360" w:lineRule="auto"/>
        <w:jc w:val="both"/>
        <w:rPr>
          <w:rFonts w:ascii="Times New Roman" w:hAnsi="Times New Roman" w:cs="Times New Roman"/>
          <w:sz w:val="24"/>
          <w:szCs w:val="24"/>
        </w:rPr>
      </w:pPr>
      <w:r w:rsidRPr="0003541D">
        <w:rPr>
          <w:rFonts w:ascii="Times New Roman" w:hAnsi="Times New Roman" w:cs="Times New Roman"/>
          <w:sz w:val="24"/>
          <w:szCs w:val="24"/>
        </w:rPr>
        <w:t>To enter ”blocked” markets</w:t>
      </w:r>
    </w:p>
    <w:p w:rsidR="0003541D" w:rsidRDefault="00D668CF" w:rsidP="00D668CF">
      <w:pPr>
        <w:pStyle w:val="ListParagraph"/>
        <w:numPr>
          <w:ilvl w:val="0"/>
          <w:numId w:val="19"/>
        </w:numPr>
        <w:spacing w:after="0" w:line="360" w:lineRule="auto"/>
        <w:jc w:val="both"/>
        <w:rPr>
          <w:rFonts w:ascii="Times New Roman" w:hAnsi="Times New Roman" w:cs="Times New Roman"/>
          <w:sz w:val="24"/>
          <w:szCs w:val="24"/>
        </w:rPr>
      </w:pPr>
      <w:r w:rsidRPr="0003541D">
        <w:rPr>
          <w:rFonts w:ascii="Times New Roman" w:hAnsi="Times New Roman" w:cs="Times New Roman"/>
          <w:sz w:val="24"/>
          <w:szCs w:val="24"/>
        </w:rPr>
        <w:lastRenderedPageBreak/>
        <w:t>To reduce required investment</w:t>
      </w:r>
    </w:p>
    <w:p w:rsidR="0003541D" w:rsidRDefault="00D668CF" w:rsidP="00D668CF">
      <w:pPr>
        <w:pStyle w:val="ListParagraph"/>
        <w:numPr>
          <w:ilvl w:val="0"/>
          <w:numId w:val="19"/>
        </w:numPr>
        <w:spacing w:after="0" w:line="360" w:lineRule="auto"/>
        <w:jc w:val="both"/>
        <w:rPr>
          <w:rFonts w:ascii="Times New Roman" w:hAnsi="Times New Roman" w:cs="Times New Roman"/>
          <w:sz w:val="24"/>
          <w:szCs w:val="24"/>
        </w:rPr>
      </w:pPr>
      <w:r w:rsidRPr="0003541D">
        <w:rPr>
          <w:rFonts w:ascii="Times New Roman" w:hAnsi="Times New Roman" w:cs="Times New Roman"/>
          <w:sz w:val="24"/>
          <w:szCs w:val="24"/>
        </w:rPr>
        <w:t>To gain access to a brand name or customer group</w:t>
      </w:r>
    </w:p>
    <w:p w:rsidR="00D668CF" w:rsidRPr="0003541D" w:rsidRDefault="00D668CF" w:rsidP="00D668CF">
      <w:pPr>
        <w:pStyle w:val="ListParagraph"/>
        <w:numPr>
          <w:ilvl w:val="0"/>
          <w:numId w:val="19"/>
        </w:numPr>
        <w:spacing w:after="0" w:line="360" w:lineRule="auto"/>
        <w:jc w:val="both"/>
        <w:rPr>
          <w:rFonts w:ascii="Times New Roman" w:hAnsi="Times New Roman" w:cs="Times New Roman"/>
          <w:sz w:val="24"/>
          <w:szCs w:val="24"/>
        </w:rPr>
      </w:pPr>
      <w:r w:rsidRPr="0003541D">
        <w:rPr>
          <w:rFonts w:ascii="Times New Roman" w:hAnsi="Times New Roman" w:cs="Times New Roman"/>
          <w:sz w:val="24"/>
          <w:szCs w:val="24"/>
        </w:rPr>
        <w:t>To achieve more global coverage, etc.</w:t>
      </w:r>
    </w:p>
    <w:p w:rsidR="00D668CF" w:rsidRPr="00AE06AD" w:rsidRDefault="00D668CF" w:rsidP="00D668CF">
      <w:pPr>
        <w:spacing w:after="0" w:line="360" w:lineRule="auto"/>
        <w:jc w:val="both"/>
        <w:rPr>
          <w:rFonts w:ascii="Times New Roman" w:hAnsi="Times New Roman" w:cs="Times New Roman"/>
          <w:b/>
          <w:i/>
          <w:sz w:val="24"/>
          <w:szCs w:val="24"/>
        </w:rPr>
      </w:pPr>
      <w:r w:rsidRPr="00AE06AD">
        <w:rPr>
          <w:rFonts w:ascii="Times New Roman" w:hAnsi="Times New Roman" w:cs="Times New Roman"/>
          <w:b/>
          <w:i/>
          <w:sz w:val="24"/>
          <w:szCs w:val="24"/>
        </w:rPr>
        <w:t>Problems</w:t>
      </w:r>
      <w:r w:rsidR="00D165A5">
        <w:rPr>
          <w:rFonts w:ascii="Times New Roman" w:hAnsi="Times New Roman" w:cs="Times New Roman"/>
          <w:b/>
          <w:i/>
          <w:sz w:val="24"/>
          <w:szCs w:val="24"/>
        </w:rPr>
        <w:t xml:space="preserve">/ Disadvantage </w:t>
      </w:r>
    </w:p>
    <w:p w:rsidR="00D668CF" w:rsidRPr="001E1006" w:rsidRDefault="00D668CF" w:rsidP="001E1006">
      <w:pPr>
        <w:pStyle w:val="ListParagraph"/>
        <w:numPr>
          <w:ilvl w:val="0"/>
          <w:numId w:val="20"/>
        </w:numPr>
        <w:spacing w:after="0" w:line="360" w:lineRule="auto"/>
        <w:jc w:val="both"/>
        <w:rPr>
          <w:rFonts w:ascii="Times New Roman" w:hAnsi="Times New Roman" w:cs="Times New Roman"/>
          <w:sz w:val="24"/>
          <w:szCs w:val="24"/>
        </w:rPr>
      </w:pPr>
      <w:r w:rsidRPr="001E1006">
        <w:rPr>
          <w:rFonts w:ascii="Times New Roman" w:hAnsi="Times New Roman" w:cs="Times New Roman"/>
          <w:sz w:val="24"/>
          <w:szCs w:val="24"/>
        </w:rPr>
        <w:t>Partners may disagree on further investment</w:t>
      </w:r>
    </w:p>
    <w:p w:rsidR="00D668CF" w:rsidRPr="001E1006" w:rsidRDefault="00D668CF" w:rsidP="001E1006">
      <w:pPr>
        <w:pStyle w:val="ListParagraph"/>
        <w:numPr>
          <w:ilvl w:val="0"/>
          <w:numId w:val="20"/>
        </w:numPr>
        <w:spacing w:after="0" w:line="360" w:lineRule="auto"/>
        <w:jc w:val="both"/>
        <w:rPr>
          <w:rFonts w:ascii="Times New Roman" w:hAnsi="Times New Roman" w:cs="Times New Roman"/>
          <w:sz w:val="24"/>
          <w:szCs w:val="24"/>
        </w:rPr>
      </w:pPr>
      <w:r w:rsidRPr="001E1006">
        <w:rPr>
          <w:rFonts w:ascii="Times New Roman" w:hAnsi="Times New Roman" w:cs="Times New Roman"/>
          <w:sz w:val="24"/>
          <w:szCs w:val="24"/>
        </w:rPr>
        <w:t>Different expectations of return</w:t>
      </w:r>
    </w:p>
    <w:p w:rsidR="00D668CF" w:rsidRPr="001E1006" w:rsidRDefault="00D668CF" w:rsidP="001E1006">
      <w:pPr>
        <w:pStyle w:val="ListParagraph"/>
        <w:numPr>
          <w:ilvl w:val="0"/>
          <w:numId w:val="20"/>
        </w:numPr>
        <w:spacing w:after="0" w:line="360" w:lineRule="auto"/>
        <w:jc w:val="both"/>
        <w:rPr>
          <w:rFonts w:ascii="Times New Roman" w:hAnsi="Times New Roman" w:cs="Times New Roman"/>
          <w:sz w:val="24"/>
          <w:szCs w:val="24"/>
        </w:rPr>
      </w:pPr>
      <w:r w:rsidRPr="001E1006">
        <w:rPr>
          <w:rFonts w:ascii="Times New Roman" w:hAnsi="Times New Roman" w:cs="Times New Roman"/>
          <w:sz w:val="24"/>
          <w:szCs w:val="24"/>
        </w:rPr>
        <w:t>Inability to change with changing market conditions</w:t>
      </w:r>
    </w:p>
    <w:p w:rsidR="00D668CF" w:rsidRPr="001E1006" w:rsidRDefault="00D668CF" w:rsidP="001E1006">
      <w:pPr>
        <w:pStyle w:val="ListParagraph"/>
        <w:numPr>
          <w:ilvl w:val="0"/>
          <w:numId w:val="20"/>
        </w:numPr>
        <w:spacing w:after="0" w:line="360" w:lineRule="auto"/>
        <w:jc w:val="both"/>
        <w:rPr>
          <w:rFonts w:ascii="Times New Roman" w:hAnsi="Times New Roman" w:cs="Times New Roman"/>
          <w:sz w:val="24"/>
          <w:szCs w:val="24"/>
        </w:rPr>
      </w:pPr>
      <w:r w:rsidRPr="001E1006">
        <w:rPr>
          <w:rFonts w:ascii="Times New Roman" w:hAnsi="Times New Roman" w:cs="Times New Roman"/>
          <w:sz w:val="24"/>
          <w:szCs w:val="24"/>
        </w:rPr>
        <w:t>Cultural communications barriers</w:t>
      </w:r>
    </w:p>
    <w:p w:rsidR="00D668CF" w:rsidRPr="001E1006" w:rsidRDefault="00D668CF" w:rsidP="001E1006">
      <w:pPr>
        <w:pStyle w:val="ListParagraph"/>
        <w:numPr>
          <w:ilvl w:val="0"/>
          <w:numId w:val="20"/>
        </w:numPr>
        <w:spacing w:after="0" w:line="360" w:lineRule="auto"/>
        <w:jc w:val="both"/>
        <w:rPr>
          <w:rFonts w:ascii="Times New Roman" w:hAnsi="Times New Roman" w:cs="Times New Roman"/>
          <w:sz w:val="24"/>
          <w:szCs w:val="24"/>
        </w:rPr>
      </w:pPr>
      <w:r w:rsidRPr="001E1006">
        <w:rPr>
          <w:rFonts w:ascii="Times New Roman" w:hAnsi="Times New Roman" w:cs="Times New Roman"/>
          <w:sz w:val="24"/>
          <w:szCs w:val="24"/>
        </w:rPr>
        <w:t>Difficulties in integrating the two companies’ accounting and information systems</w:t>
      </w:r>
    </w:p>
    <w:p w:rsidR="00D668CF" w:rsidRPr="008D39DB" w:rsidRDefault="00D668CF" w:rsidP="008D39DB">
      <w:pPr>
        <w:spacing w:after="0" w:line="360" w:lineRule="auto"/>
        <w:jc w:val="both"/>
        <w:rPr>
          <w:rFonts w:ascii="Times New Roman" w:hAnsi="Times New Roman" w:cs="Times New Roman"/>
          <w:b/>
          <w:sz w:val="24"/>
          <w:szCs w:val="24"/>
        </w:rPr>
      </w:pPr>
      <w:r w:rsidRPr="00AE06AD">
        <w:rPr>
          <w:rFonts w:ascii="Times New Roman" w:hAnsi="Times New Roman" w:cs="Times New Roman"/>
          <w:b/>
          <w:sz w:val="24"/>
          <w:szCs w:val="24"/>
        </w:rPr>
        <w:t>8.  Wholly Owned Subsidiaries</w:t>
      </w:r>
    </w:p>
    <w:p w:rsidR="00D668CF" w:rsidRPr="00D2367E" w:rsidRDefault="00D668CF" w:rsidP="00D668CF">
      <w:pPr>
        <w:spacing w:after="0" w:line="360" w:lineRule="auto"/>
        <w:jc w:val="both"/>
        <w:rPr>
          <w:rFonts w:ascii="Times New Roman" w:hAnsi="Times New Roman" w:cs="Times New Roman"/>
          <w:color w:val="FF0000"/>
          <w:sz w:val="24"/>
          <w:szCs w:val="24"/>
        </w:rPr>
      </w:pPr>
      <w:r w:rsidRPr="00AE06AD">
        <w:rPr>
          <w:rFonts w:ascii="Times New Roman" w:hAnsi="Times New Roman" w:cs="Times New Roman"/>
          <w:sz w:val="24"/>
          <w:szCs w:val="24"/>
        </w:rPr>
        <w:t>In a wholly owned subsidiary, the firm owns 100 percent of the subsidiary.  Establishing a wholly owned subsidiary in a foreign market can be done in two</w:t>
      </w:r>
      <w:r w:rsidR="00984633">
        <w:rPr>
          <w:rFonts w:ascii="Times New Roman" w:hAnsi="Times New Roman" w:cs="Times New Roman"/>
          <w:sz w:val="24"/>
          <w:szCs w:val="24"/>
        </w:rPr>
        <w:t xml:space="preserve"> ways.  </w:t>
      </w:r>
      <w:r w:rsidR="00984633" w:rsidRPr="00D2367E">
        <w:rPr>
          <w:rFonts w:ascii="Times New Roman" w:hAnsi="Times New Roman" w:cs="Times New Roman"/>
          <w:color w:val="FF0000"/>
          <w:sz w:val="24"/>
          <w:szCs w:val="24"/>
        </w:rPr>
        <w:t>The firm can either setup a new operation in that country or it can acquire an established firm or</w:t>
      </w:r>
      <w:r w:rsidRPr="00D2367E">
        <w:rPr>
          <w:rFonts w:ascii="Times New Roman" w:hAnsi="Times New Roman" w:cs="Times New Roman"/>
          <w:color w:val="FF0000"/>
          <w:sz w:val="24"/>
          <w:szCs w:val="24"/>
        </w:rPr>
        <w:t xml:space="preserve"> use that firm to promote its products in the country’s market.</w:t>
      </w:r>
    </w:p>
    <w:p w:rsidR="00D668CF" w:rsidRPr="00AE06AD" w:rsidRDefault="00D668CF" w:rsidP="00D668CF">
      <w:pPr>
        <w:spacing w:after="0" w:line="360" w:lineRule="auto"/>
        <w:jc w:val="both"/>
        <w:rPr>
          <w:rFonts w:ascii="Times New Roman" w:hAnsi="Times New Roman" w:cs="Times New Roman"/>
          <w:b/>
          <w:sz w:val="24"/>
          <w:szCs w:val="24"/>
        </w:rPr>
      </w:pPr>
      <w:r w:rsidRPr="00AE06AD">
        <w:rPr>
          <w:rFonts w:ascii="Times New Roman" w:hAnsi="Times New Roman" w:cs="Times New Roman"/>
          <w:b/>
          <w:sz w:val="24"/>
          <w:szCs w:val="24"/>
        </w:rPr>
        <w:t>Advantages:</w:t>
      </w:r>
    </w:p>
    <w:p w:rsidR="00FC51C1" w:rsidRDefault="00FC51C1" w:rsidP="00FC51C1">
      <w:pPr>
        <w:pStyle w:val="ListParagraph"/>
        <w:numPr>
          <w:ilvl w:val="0"/>
          <w:numId w:val="22"/>
        </w:numPr>
        <w:spacing w:after="0" w:line="360" w:lineRule="auto"/>
        <w:jc w:val="both"/>
        <w:rPr>
          <w:rFonts w:ascii="Times New Roman" w:hAnsi="Times New Roman" w:cs="Times New Roman"/>
          <w:sz w:val="24"/>
          <w:szCs w:val="24"/>
        </w:rPr>
      </w:pPr>
      <w:r w:rsidRPr="00FC51C1">
        <w:rPr>
          <w:rFonts w:ascii="Times New Roman" w:hAnsi="Times New Roman" w:cs="Times New Roman"/>
          <w:sz w:val="24"/>
          <w:szCs w:val="24"/>
        </w:rPr>
        <w:t>When</w:t>
      </w:r>
      <w:r w:rsidR="00D668CF" w:rsidRPr="00FC51C1">
        <w:rPr>
          <w:rFonts w:ascii="Times New Roman" w:hAnsi="Times New Roman" w:cs="Times New Roman"/>
          <w:sz w:val="24"/>
          <w:szCs w:val="24"/>
        </w:rPr>
        <w:t xml:space="preserve"> a firm’s competitive advantage is based on technological competence, a wholly owned subsidiary will often be the preferred entry mode, since it </w:t>
      </w:r>
      <w:r w:rsidRPr="00FC51C1">
        <w:rPr>
          <w:rFonts w:ascii="Times New Roman" w:hAnsi="Times New Roman" w:cs="Times New Roman"/>
          <w:sz w:val="24"/>
          <w:szCs w:val="24"/>
        </w:rPr>
        <w:t>reduces</w:t>
      </w:r>
      <w:r w:rsidR="00D668CF" w:rsidRPr="00FC51C1">
        <w:rPr>
          <w:rFonts w:ascii="Times New Roman" w:hAnsi="Times New Roman" w:cs="Times New Roman"/>
          <w:sz w:val="24"/>
          <w:szCs w:val="24"/>
        </w:rPr>
        <w:t xml:space="preserve"> the risk of losing control over that competence</w:t>
      </w:r>
      <w:r>
        <w:rPr>
          <w:rFonts w:ascii="Times New Roman" w:hAnsi="Times New Roman" w:cs="Times New Roman"/>
          <w:sz w:val="24"/>
          <w:szCs w:val="24"/>
        </w:rPr>
        <w:t>.</w:t>
      </w:r>
    </w:p>
    <w:p w:rsidR="00E773FB" w:rsidRDefault="00FC51C1" w:rsidP="00FC51C1">
      <w:pPr>
        <w:pStyle w:val="ListParagraph"/>
        <w:numPr>
          <w:ilvl w:val="0"/>
          <w:numId w:val="22"/>
        </w:numPr>
        <w:spacing w:after="0" w:line="360" w:lineRule="auto"/>
        <w:jc w:val="both"/>
        <w:rPr>
          <w:rFonts w:ascii="Times New Roman" w:hAnsi="Times New Roman" w:cs="Times New Roman"/>
          <w:sz w:val="24"/>
          <w:szCs w:val="24"/>
        </w:rPr>
      </w:pPr>
      <w:r w:rsidRPr="00FC51C1">
        <w:rPr>
          <w:rFonts w:ascii="Times New Roman" w:hAnsi="Times New Roman" w:cs="Times New Roman"/>
          <w:sz w:val="24"/>
          <w:szCs w:val="24"/>
        </w:rPr>
        <w:t>A</w:t>
      </w:r>
      <w:r w:rsidR="00D668CF" w:rsidRPr="00FC51C1">
        <w:rPr>
          <w:rFonts w:ascii="Times New Roman" w:hAnsi="Times New Roman" w:cs="Times New Roman"/>
          <w:sz w:val="24"/>
          <w:szCs w:val="24"/>
        </w:rPr>
        <w:t xml:space="preserve"> wholly owned subsidiary gives a firm the kind of tight control over operations in different </w:t>
      </w:r>
      <w:r w:rsidR="00E773FB" w:rsidRPr="00FC51C1">
        <w:rPr>
          <w:rFonts w:ascii="Times New Roman" w:hAnsi="Times New Roman" w:cs="Times New Roman"/>
          <w:sz w:val="24"/>
          <w:szCs w:val="24"/>
        </w:rPr>
        <w:t>countries that are</w:t>
      </w:r>
      <w:r w:rsidR="00D668CF" w:rsidRPr="00FC51C1">
        <w:rPr>
          <w:rFonts w:ascii="Times New Roman" w:hAnsi="Times New Roman" w:cs="Times New Roman"/>
          <w:sz w:val="24"/>
          <w:szCs w:val="24"/>
        </w:rPr>
        <w:t xml:space="preserve"> necessary for engaging in global strategic coordination(i.e., using profits from one country to support competitive attacks in another).  </w:t>
      </w:r>
    </w:p>
    <w:p w:rsidR="00D668CF" w:rsidRPr="00FC51C1" w:rsidRDefault="00E773FB" w:rsidP="00FC51C1">
      <w:pPr>
        <w:pStyle w:val="ListParagraph"/>
        <w:numPr>
          <w:ilvl w:val="0"/>
          <w:numId w:val="22"/>
        </w:numPr>
        <w:spacing w:after="0" w:line="360" w:lineRule="auto"/>
        <w:jc w:val="both"/>
        <w:rPr>
          <w:rFonts w:ascii="Times New Roman" w:hAnsi="Times New Roman" w:cs="Times New Roman"/>
          <w:sz w:val="24"/>
          <w:szCs w:val="24"/>
        </w:rPr>
      </w:pPr>
      <w:r w:rsidRPr="00FC51C1">
        <w:rPr>
          <w:rFonts w:ascii="Times New Roman" w:hAnsi="Times New Roman" w:cs="Times New Roman"/>
          <w:sz w:val="24"/>
          <w:szCs w:val="24"/>
        </w:rPr>
        <w:t>A</w:t>
      </w:r>
      <w:r w:rsidR="00D668CF" w:rsidRPr="00FC51C1">
        <w:rPr>
          <w:rFonts w:ascii="Times New Roman" w:hAnsi="Times New Roman" w:cs="Times New Roman"/>
          <w:sz w:val="24"/>
          <w:szCs w:val="24"/>
        </w:rPr>
        <w:t xml:space="preserve"> wholly owned subsidiary may be required if a firm is trying to realize location and experience curve economies (as firms pursuing global and transnational strategies try to do).  </w:t>
      </w:r>
    </w:p>
    <w:p w:rsidR="00D668CF" w:rsidRPr="00AE06AD" w:rsidRDefault="00D668CF" w:rsidP="00D668CF">
      <w:pPr>
        <w:spacing w:after="0" w:line="360" w:lineRule="auto"/>
        <w:jc w:val="both"/>
        <w:rPr>
          <w:rFonts w:ascii="Times New Roman" w:hAnsi="Times New Roman" w:cs="Times New Roman"/>
          <w:b/>
          <w:sz w:val="24"/>
          <w:szCs w:val="24"/>
        </w:rPr>
      </w:pPr>
      <w:r w:rsidRPr="00AE06AD">
        <w:rPr>
          <w:rFonts w:ascii="Times New Roman" w:hAnsi="Times New Roman" w:cs="Times New Roman"/>
          <w:b/>
          <w:sz w:val="24"/>
          <w:szCs w:val="24"/>
        </w:rPr>
        <w:t>Disadvantages:</w:t>
      </w:r>
    </w:p>
    <w:p w:rsidR="001F1A5E" w:rsidRDefault="001F1A5E" w:rsidP="00FD5E20">
      <w:pPr>
        <w:pStyle w:val="ListParagraph"/>
        <w:numPr>
          <w:ilvl w:val="0"/>
          <w:numId w:val="23"/>
        </w:numPr>
        <w:spacing w:after="0" w:line="360" w:lineRule="auto"/>
        <w:jc w:val="both"/>
        <w:rPr>
          <w:rFonts w:ascii="Times New Roman" w:hAnsi="Times New Roman" w:cs="Times New Roman"/>
          <w:sz w:val="24"/>
          <w:szCs w:val="24"/>
        </w:rPr>
      </w:pPr>
      <w:r w:rsidRPr="001F1A5E">
        <w:rPr>
          <w:rFonts w:ascii="Times New Roman" w:hAnsi="Times New Roman" w:cs="Times New Roman"/>
          <w:sz w:val="24"/>
          <w:szCs w:val="24"/>
        </w:rPr>
        <w:t>Establishing</w:t>
      </w:r>
      <w:r w:rsidR="00D668CF" w:rsidRPr="001F1A5E">
        <w:rPr>
          <w:rFonts w:ascii="Times New Roman" w:hAnsi="Times New Roman" w:cs="Times New Roman"/>
          <w:sz w:val="24"/>
          <w:szCs w:val="24"/>
        </w:rPr>
        <w:t xml:space="preserve"> a wholly owned subsidiary is generally the most costly method of serving a foreign market.  </w:t>
      </w:r>
    </w:p>
    <w:p w:rsidR="00D668CF" w:rsidRPr="001F1A5E" w:rsidRDefault="00D668CF" w:rsidP="00FD5E20">
      <w:pPr>
        <w:pStyle w:val="ListParagraph"/>
        <w:numPr>
          <w:ilvl w:val="0"/>
          <w:numId w:val="23"/>
        </w:numPr>
        <w:spacing w:after="0" w:line="360" w:lineRule="auto"/>
        <w:jc w:val="both"/>
        <w:rPr>
          <w:rFonts w:ascii="Times New Roman" w:hAnsi="Times New Roman" w:cs="Times New Roman"/>
          <w:sz w:val="24"/>
          <w:szCs w:val="24"/>
        </w:rPr>
      </w:pPr>
      <w:r w:rsidRPr="001F1A5E">
        <w:rPr>
          <w:rFonts w:ascii="Times New Roman" w:hAnsi="Times New Roman" w:cs="Times New Roman"/>
          <w:sz w:val="24"/>
          <w:szCs w:val="24"/>
        </w:rPr>
        <w:t xml:space="preserve">Firms doing this must bear the full costs and risks of setting up overseas operations.  </w:t>
      </w:r>
    </w:p>
    <w:p w:rsidR="00D668CF" w:rsidRPr="00AE06AD" w:rsidRDefault="000B2216" w:rsidP="00D668C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D668CF" w:rsidRPr="00AE06AD">
        <w:rPr>
          <w:rFonts w:ascii="Times New Roman" w:hAnsi="Times New Roman" w:cs="Times New Roman"/>
          <w:b/>
          <w:sz w:val="24"/>
          <w:szCs w:val="24"/>
        </w:rPr>
        <w:t>Selecting an Entry Mode</w:t>
      </w:r>
    </w:p>
    <w:p w:rsidR="00D668CF" w:rsidRPr="00AE06AD" w:rsidRDefault="00D668CF" w:rsidP="00D668CF">
      <w:pPr>
        <w:spacing w:after="0" w:line="360" w:lineRule="auto"/>
        <w:jc w:val="both"/>
        <w:rPr>
          <w:rFonts w:ascii="Times New Roman" w:hAnsi="Times New Roman" w:cs="Times New Roman"/>
          <w:sz w:val="24"/>
          <w:szCs w:val="24"/>
        </w:rPr>
      </w:pPr>
      <w:r w:rsidRPr="00AE06AD">
        <w:rPr>
          <w:rFonts w:ascii="Times New Roman" w:hAnsi="Times New Roman" w:cs="Times New Roman"/>
          <w:sz w:val="24"/>
          <w:szCs w:val="24"/>
        </w:rPr>
        <w:t>As the preceding discussion demonstrated, there are advantages and disadvantages associated with all the entry modes</w:t>
      </w:r>
      <w:r w:rsidR="00D329CC">
        <w:rPr>
          <w:rFonts w:ascii="Times New Roman" w:hAnsi="Times New Roman" w:cs="Times New Roman"/>
          <w:sz w:val="24"/>
          <w:szCs w:val="24"/>
        </w:rPr>
        <w:t>.</w:t>
      </w:r>
      <w:r w:rsidRPr="00AE06AD">
        <w:rPr>
          <w:rFonts w:ascii="Times New Roman" w:hAnsi="Times New Roman" w:cs="Times New Roman"/>
          <w:sz w:val="24"/>
          <w:szCs w:val="24"/>
        </w:rPr>
        <w:t xml:space="preserve">  Due to these advantages and disadvantages, trade-offs are inevitable when selecting an entry mode.  For example, when considering entry into an unfamiliar country </w:t>
      </w:r>
      <w:r w:rsidRPr="00AE06AD">
        <w:rPr>
          <w:rFonts w:ascii="Times New Roman" w:hAnsi="Times New Roman" w:cs="Times New Roman"/>
          <w:sz w:val="24"/>
          <w:szCs w:val="24"/>
        </w:rPr>
        <w:lastRenderedPageBreak/>
        <w:t xml:space="preserve">with a track record for nationalizing foreign enterprises, a firm might favor a joint venture with a local enterprise.  Its rationale might be that the local partner will help it establish operations in an unfamiliar environment and will speak out against nationalization </w:t>
      </w:r>
      <w:r w:rsidR="00D329CC" w:rsidRPr="00AE06AD">
        <w:rPr>
          <w:rFonts w:ascii="Times New Roman" w:hAnsi="Times New Roman" w:cs="Times New Roman"/>
          <w:sz w:val="24"/>
          <w:szCs w:val="24"/>
        </w:rPr>
        <w:t>should the</w:t>
      </w:r>
      <w:r w:rsidRPr="00AE06AD">
        <w:rPr>
          <w:rFonts w:ascii="Times New Roman" w:hAnsi="Times New Roman" w:cs="Times New Roman"/>
          <w:sz w:val="24"/>
          <w:szCs w:val="24"/>
        </w:rPr>
        <w:t xml:space="preserve"> possibility arise.  However, if the firm’s core competence is based on proprietary technology, entering a joint venture might risk losing control of that technology to the joint-venture partner in which case the strategy may seem very unattractive.  Despite the existence of such trade-offs, it is possible to make some generalizations about the, optimal choice of entry mode.</w:t>
      </w:r>
    </w:p>
    <w:p w:rsidR="0067429C" w:rsidRDefault="0067429C" w:rsidP="0067429C">
      <w:pPr>
        <w:spacing w:after="0" w:line="360" w:lineRule="auto"/>
        <w:jc w:val="both"/>
        <w:rPr>
          <w:rFonts w:ascii="Times New Roman" w:hAnsi="Times New Roman" w:cs="Times New Roman"/>
          <w:b/>
          <w:sz w:val="24"/>
          <w:szCs w:val="24"/>
        </w:rPr>
      </w:pPr>
    </w:p>
    <w:p w:rsidR="00D668CF" w:rsidRPr="0067429C" w:rsidRDefault="000B2216" w:rsidP="0067429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D668CF" w:rsidRPr="00AE06AD">
        <w:rPr>
          <w:rFonts w:ascii="Times New Roman" w:hAnsi="Times New Roman" w:cs="Times New Roman"/>
          <w:b/>
          <w:sz w:val="24"/>
          <w:szCs w:val="24"/>
        </w:rPr>
        <w:t>Criteria for selecting a market entry mode</w:t>
      </w:r>
    </w:p>
    <w:p w:rsidR="00D668CF" w:rsidRPr="00AE06AD" w:rsidRDefault="00D668CF" w:rsidP="00517F1C">
      <w:pPr>
        <w:spacing w:after="0" w:line="360" w:lineRule="auto"/>
        <w:jc w:val="both"/>
        <w:rPr>
          <w:rFonts w:ascii="Times New Roman" w:hAnsi="Times New Roman" w:cs="Times New Roman"/>
          <w:sz w:val="24"/>
          <w:szCs w:val="24"/>
        </w:rPr>
      </w:pPr>
      <w:r w:rsidRPr="00AE06AD">
        <w:rPr>
          <w:rFonts w:ascii="Times New Roman" w:hAnsi="Times New Roman" w:cs="Times New Roman"/>
          <w:sz w:val="24"/>
          <w:szCs w:val="24"/>
        </w:rPr>
        <w:t>Selection of market entry mode has an important bearing on strategy, and can later prove to be a severe constraint on future intended international expansion unless due care and attention has been exercised in terms of any contractual arrangement.  The criteria to be considered include:</w:t>
      </w:r>
    </w:p>
    <w:p w:rsidR="00D668CF" w:rsidRPr="00AE06AD" w:rsidRDefault="00D668CF" w:rsidP="00517F1C">
      <w:pPr>
        <w:numPr>
          <w:ilvl w:val="0"/>
          <w:numId w:val="3"/>
        </w:numPr>
        <w:spacing w:after="0" w:line="360" w:lineRule="auto"/>
        <w:jc w:val="both"/>
        <w:rPr>
          <w:rFonts w:ascii="Times New Roman" w:hAnsi="Times New Roman" w:cs="Times New Roman"/>
          <w:sz w:val="24"/>
          <w:szCs w:val="24"/>
        </w:rPr>
      </w:pPr>
      <w:r w:rsidRPr="00AE06AD">
        <w:rPr>
          <w:rFonts w:ascii="Times New Roman" w:hAnsi="Times New Roman" w:cs="Times New Roman"/>
          <w:b/>
          <w:i/>
          <w:sz w:val="24"/>
          <w:szCs w:val="24"/>
        </w:rPr>
        <w:t>Speed of market entry desired:</w:t>
      </w:r>
      <w:r w:rsidRPr="00AE06AD">
        <w:rPr>
          <w:rFonts w:ascii="Times New Roman" w:hAnsi="Times New Roman" w:cs="Times New Roman"/>
          <w:sz w:val="24"/>
          <w:szCs w:val="24"/>
        </w:rPr>
        <w:t xml:space="preserve">  If speed is required, building up a wholly owned subsidiary is too slow and so acquisition and licensing or exporting will be the likely ways to ensure quick effective distribution in the foreign market.</w:t>
      </w:r>
    </w:p>
    <w:p w:rsidR="00D668CF" w:rsidRPr="00AE06AD" w:rsidRDefault="00D668CF" w:rsidP="00517F1C">
      <w:pPr>
        <w:numPr>
          <w:ilvl w:val="0"/>
          <w:numId w:val="3"/>
        </w:numPr>
        <w:spacing w:after="0" w:line="360" w:lineRule="auto"/>
        <w:jc w:val="both"/>
        <w:rPr>
          <w:rFonts w:ascii="Times New Roman" w:hAnsi="Times New Roman" w:cs="Times New Roman"/>
          <w:sz w:val="24"/>
          <w:szCs w:val="24"/>
        </w:rPr>
      </w:pPr>
      <w:r w:rsidRPr="00AE06AD">
        <w:rPr>
          <w:rFonts w:ascii="Times New Roman" w:hAnsi="Times New Roman" w:cs="Times New Roman"/>
          <w:b/>
          <w:i/>
          <w:sz w:val="24"/>
          <w:szCs w:val="24"/>
        </w:rPr>
        <w:t xml:space="preserve">Costs to include direct and indirect costs: </w:t>
      </w:r>
      <w:r w:rsidRPr="00AE06AD">
        <w:rPr>
          <w:rFonts w:ascii="Times New Roman" w:hAnsi="Times New Roman" w:cs="Times New Roman"/>
          <w:sz w:val="24"/>
          <w:szCs w:val="24"/>
        </w:rPr>
        <w:t>Subjectivity which is ever present may force a wrong decision.  Commitment to establishing a market presence does not mean blindness to facts.  Possible savings may be outweighed by indirect costs such as freight, strikes, or disruptions to output, lack of continuity with the power supply, or irregularity in the supply of raw materials.  Against this the cost of doing nothing has to be considered; this may be higher than the attendant risks of moving into a relatively unknown market.</w:t>
      </w:r>
    </w:p>
    <w:p w:rsidR="00D668CF" w:rsidRPr="00AE06AD" w:rsidRDefault="00D668CF" w:rsidP="00D668CF">
      <w:pPr>
        <w:numPr>
          <w:ilvl w:val="0"/>
          <w:numId w:val="3"/>
        </w:numPr>
        <w:spacing w:after="0" w:line="360" w:lineRule="auto"/>
        <w:jc w:val="both"/>
        <w:rPr>
          <w:rFonts w:ascii="Times New Roman" w:hAnsi="Times New Roman" w:cs="Times New Roman"/>
          <w:sz w:val="24"/>
          <w:szCs w:val="24"/>
        </w:rPr>
      </w:pPr>
      <w:r w:rsidRPr="00AE06AD">
        <w:rPr>
          <w:rFonts w:ascii="Times New Roman" w:hAnsi="Times New Roman" w:cs="Times New Roman"/>
          <w:b/>
          <w:i/>
          <w:sz w:val="24"/>
          <w:szCs w:val="24"/>
        </w:rPr>
        <w:t xml:space="preserve">Flexibility require – </w:t>
      </w:r>
      <w:r w:rsidRPr="00AE06AD">
        <w:rPr>
          <w:rFonts w:ascii="Times New Roman" w:hAnsi="Times New Roman" w:cs="Times New Roman"/>
          <w:sz w:val="24"/>
          <w:szCs w:val="24"/>
        </w:rPr>
        <w:t>The laws of a country exist to protect that country’s nationals.  There is as yet no such thing as international law.  In disputes between two countries the domestic law of a neutral third country is often called on, so that domestic law then becomes used for a purpose for which it was never designed; international disputes.</w:t>
      </w:r>
    </w:p>
    <w:p w:rsidR="00D668CF" w:rsidRPr="00AE06AD" w:rsidRDefault="00D668CF" w:rsidP="00D668CF">
      <w:pPr>
        <w:numPr>
          <w:ilvl w:val="0"/>
          <w:numId w:val="3"/>
        </w:numPr>
        <w:spacing w:after="0" w:line="360" w:lineRule="auto"/>
        <w:jc w:val="both"/>
        <w:rPr>
          <w:rFonts w:ascii="Times New Roman" w:hAnsi="Times New Roman" w:cs="Times New Roman"/>
          <w:i/>
          <w:sz w:val="24"/>
          <w:szCs w:val="24"/>
        </w:rPr>
      </w:pPr>
      <w:r w:rsidRPr="00AE06AD">
        <w:rPr>
          <w:rFonts w:ascii="Times New Roman" w:hAnsi="Times New Roman" w:cs="Times New Roman"/>
          <w:b/>
          <w:i/>
          <w:sz w:val="24"/>
          <w:szCs w:val="24"/>
        </w:rPr>
        <w:t xml:space="preserve">Risk factors - </w:t>
      </w:r>
      <w:r w:rsidRPr="00AE06AD">
        <w:rPr>
          <w:rFonts w:ascii="Times New Roman" w:hAnsi="Times New Roman" w:cs="Times New Roman"/>
          <w:b/>
          <w:sz w:val="24"/>
          <w:szCs w:val="24"/>
        </w:rPr>
        <w:t>including</w:t>
      </w:r>
      <w:r w:rsidRPr="00AE06AD">
        <w:rPr>
          <w:rFonts w:ascii="Times New Roman" w:hAnsi="Times New Roman" w:cs="Times New Roman"/>
          <w:sz w:val="24"/>
          <w:szCs w:val="24"/>
        </w:rPr>
        <w:t xml:space="preserve"> political risk and economic as well as competitive risk.  In a dynamic market, time is of the essence.  No product remains ‘new’ forever. Getting the product to market is important but so, too, is avoiding the creation of a competitor, a common criticism of licensing.  Risk may be diminished by minimizing the investment stake in the company by accepting a local joint-venture partner.</w:t>
      </w:r>
    </w:p>
    <w:p w:rsidR="00D668CF" w:rsidRPr="00AE06AD" w:rsidRDefault="00D668CF" w:rsidP="00D668CF">
      <w:pPr>
        <w:numPr>
          <w:ilvl w:val="0"/>
          <w:numId w:val="3"/>
        </w:numPr>
        <w:spacing w:after="0" w:line="360" w:lineRule="auto"/>
        <w:jc w:val="both"/>
        <w:rPr>
          <w:rFonts w:ascii="Times New Roman" w:hAnsi="Times New Roman" w:cs="Times New Roman"/>
          <w:i/>
          <w:sz w:val="24"/>
          <w:szCs w:val="24"/>
        </w:rPr>
      </w:pPr>
      <w:r w:rsidRPr="00FB7A54">
        <w:rPr>
          <w:rFonts w:ascii="Times New Roman" w:hAnsi="Times New Roman" w:cs="Times New Roman"/>
          <w:b/>
          <w:i/>
          <w:sz w:val="24"/>
          <w:szCs w:val="24"/>
        </w:rPr>
        <w:lastRenderedPageBreak/>
        <w:t>Investment payback period –</w:t>
      </w:r>
      <w:r w:rsidRPr="00AE06AD">
        <w:rPr>
          <w:rFonts w:ascii="Times New Roman" w:hAnsi="Times New Roman" w:cs="Times New Roman"/>
          <w:sz w:val="24"/>
          <w:szCs w:val="24"/>
        </w:rPr>
        <w:t xml:space="preserve"> Sorter-term payback may be realized from licensing and franchising deals, whereas joint ventures or wholly owned subsidiaries will tie up capital for a number of years.</w:t>
      </w:r>
    </w:p>
    <w:p w:rsidR="00D668CF" w:rsidRPr="00AE06AD" w:rsidRDefault="00D668CF" w:rsidP="00D668CF">
      <w:pPr>
        <w:numPr>
          <w:ilvl w:val="0"/>
          <w:numId w:val="3"/>
        </w:numPr>
        <w:spacing w:after="0" w:line="360" w:lineRule="auto"/>
        <w:jc w:val="both"/>
        <w:rPr>
          <w:rFonts w:ascii="Times New Roman" w:hAnsi="Times New Roman" w:cs="Times New Roman"/>
          <w:i/>
          <w:sz w:val="24"/>
          <w:szCs w:val="24"/>
        </w:rPr>
      </w:pPr>
      <w:r w:rsidRPr="00FB7A54">
        <w:rPr>
          <w:rFonts w:ascii="Times New Roman" w:hAnsi="Times New Roman" w:cs="Times New Roman"/>
          <w:b/>
          <w:i/>
          <w:sz w:val="24"/>
          <w:szCs w:val="24"/>
        </w:rPr>
        <w:t>Long-term profit objectives</w:t>
      </w:r>
      <w:r w:rsidRPr="00FB7A54">
        <w:rPr>
          <w:rFonts w:ascii="Times New Roman" w:hAnsi="Times New Roman" w:cs="Times New Roman"/>
          <w:b/>
          <w:sz w:val="24"/>
          <w:szCs w:val="24"/>
        </w:rPr>
        <w:t xml:space="preserve"> –</w:t>
      </w:r>
      <w:r w:rsidRPr="00AE06AD">
        <w:rPr>
          <w:rFonts w:ascii="Times New Roman" w:hAnsi="Times New Roman" w:cs="Times New Roman"/>
          <w:sz w:val="24"/>
          <w:szCs w:val="24"/>
        </w:rPr>
        <w:t xml:space="preserve"> the growth expected in that market for the years ahead.  Here, the question of distribution channel policy is very important.  A wholly owned foreign subsidiary may build up its own technical service department alongside a small but growing sales team.</w:t>
      </w:r>
    </w:p>
    <w:p w:rsidR="00D668CF" w:rsidRPr="00AE06AD" w:rsidRDefault="00D668CF" w:rsidP="00D668CF">
      <w:pPr>
        <w:spacing w:after="0" w:line="360" w:lineRule="auto"/>
        <w:jc w:val="both"/>
        <w:rPr>
          <w:rFonts w:ascii="Times New Roman" w:hAnsi="Times New Roman" w:cs="Times New Roman"/>
          <w:sz w:val="24"/>
          <w:szCs w:val="24"/>
        </w:rPr>
      </w:pPr>
    </w:p>
    <w:p w:rsidR="00D668CF" w:rsidRPr="00AE06AD" w:rsidRDefault="00D668CF" w:rsidP="00D668CF">
      <w:pPr>
        <w:spacing w:after="0" w:line="360" w:lineRule="auto"/>
        <w:jc w:val="both"/>
        <w:rPr>
          <w:rFonts w:ascii="Times New Roman" w:hAnsi="Times New Roman" w:cs="Times New Roman"/>
          <w:sz w:val="24"/>
          <w:szCs w:val="24"/>
        </w:rPr>
      </w:pPr>
    </w:p>
    <w:p w:rsidR="00777F90" w:rsidRDefault="00777F90"/>
    <w:sectPr w:rsidR="00777F90" w:rsidSect="00573371">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4ED" w:rsidRDefault="008554ED" w:rsidP="00DB6F18">
      <w:pPr>
        <w:spacing w:after="0" w:line="240" w:lineRule="auto"/>
      </w:pPr>
      <w:r>
        <w:separator/>
      </w:r>
    </w:p>
  </w:endnote>
  <w:endnote w:type="continuationSeparator" w:id="1">
    <w:p w:rsidR="008554ED" w:rsidRDefault="008554ED" w:rsidP="00DB6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026"/>
      <w:docPartObj>
        <w:docPartGallery w:val="Page Numbers (Bottom of Page)"/>
        <w:docPartUnique/>
      </w:docPartObj>
    </w:sdtPr>
    <w:sdtContent>
      <w:p w:rsidR="00777ADE" w:rsidRDefault="00C6615B">
        <w:pPr>
          <w:pStyle w:val="Footer"/>
          <w:jc w:val="center"/>
        </w:pPr>
        <w:r>
          <w:fldChar w:fldCharType="begin"/>
        </w:r>
        <w:r w:rsidR="001A10C3">
          <w:instrText xml:space="preserve"> PAGE   \* MERGEFORMAT </w:instrText>
        </w:r>
        <w:r>
          <w:fldChar w:fldCharType="separate"/>
        </w:r>
        <w:r w:rsidR="000E1D0D">
          <w:rPr>
            <w:noProof/>
          </w:rPr>
          <w:t>5</w:t>
        </w:r>
        <w:r>
          <w:rPr>
            <w:noProof/>
          </w:rPr>
          <w:fldChar w:fldCharType="end"/>
        </w:r>
      </w:p>
    </w:sdtContent>
  </w:sdt>
  <w:p w:rsidR="00777ADE" w:rsidRDefault="00777A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4ED" w:rsidRDefault="008554ED" w:rsidP="00DB6F18">
      <w:pPr>
        <w:spacing w:after="0" w:line="240" w:lineRule="auto"/>
      </w:pPr>
      <w:r>
        <w:separator/>
      </w:r>
    </w:p>
  </w:footnote>
  <w:footnote w:type="continuationSeparator" w:id="1">
    <w:p w:rsidR="008554ED" w:rsidRDefault="008554ED" w:rsidP="00DB6F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1913"/>
    <w:multiLevelType w:val="hybridMultilevel"/>
    <w:tmpl w:val="CEC85B16"/>
    <w:lvl w:ilvl="0" w:tplc="CC08D4B0">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F546A3"/>
    <w:multiLevelType w:val="hybridMultilevel"/>
    <w:tmpl w:val="EE4A25BE"/>
    <w:lvl w:ilvl="0" w:tplc="378EC7A4">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A515D1"/>
    <w:multiLevelType w:val="hybridMultilevel"/>
    <w:tmpl w:val="B560A5A2"/>
    <w:lvl w:ilvl="0" w:tplc="1C0696D6">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A60761"/>
    <w:multiLevelType w:val="hybridMultilevel"/>
    <w:tmpl w:val="A760B888"/>
    <w:lvl w:ilvl="0" w:tplc="1C0696D6">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40E78"/>
    <w:multiLevelType w:val="hybridMultilevel"/>
    <w:tmpl w:val="7122C472"/>
    <w:lvl w:ilvl="0" w:tplc="4002176E">
      <w:start w:val="1"/>
      <w:numFmt w:val="upperLetter"/>
      <w:lvlText w:val="%1."/>
      <w:lvlJc w:val="left"/>
      <w:pPr>
        <w:tabs>
          <w:tab w:val="num" w:pos="720"/>
        </w:tabs>
        <w:ind w:left="720" w:hanging="360"/>
      </w:pPr>
      <w:rPr>
        <w:rFonts w:hint="default"/>
      </w:rPr>
    </w:lvl>
    <w:lvl w:ilvl="1" w:tplc="D9702F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E0F86"/>
    <w:multiLevelType w:val="hybridMultilevel"/>
    <w:tmpl w:val="5ADE7B16"/>
    <w:lvl w:ilvl="0" w:tplc="378EC7A4">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4725A7"/>
    <w:multiLevelType w:val="hybridMultilevel"/>
    <w:tmpl w:val="D6CCD724"/>
    <w:lvl w:ilvl="0" w:tplc="1C0696D6">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7822D9"/>
    <w:multiLevelType w:val="hybridMultilevel"/>
    <w:tmpl w:val="0442BB44"/>
    <w:lvl w:ilvl="0" w:tplc="216A20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C14982"/>
    <w:multiLevelType w:val="hybridMultilevel"/>
    <w:tmpl w:val="73DE752C"/>
    <w:lvl w:ilvl="0" w:tplc="1C0696D6">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873FB3"/>
    <w:multiLevelType w:val="hybridMultilevel"/>
    <w:tmpl w:val="89922816"/>
    <w:lvl w:ilvl="0" w:tplc="378EC7A4">
      <w:start w:val="1"/>
      <w:numFmt w:val="bullet"/>
      <w:lvlText w:val=""/>
      <w:lvlJc w:val="left"/>
      <w:pPr>
        <w:ind w:left="450" w:hanging="360"/>
      </w:pPr>
      <w:rPr>
        <w:rFonts w:ascii="Wingdings" w:hAnsi="Wingdings"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3C107700"/>
    <w:multiLevelType w:val="hybridMultilevel"/>
    <w:tmpl w:val="05282616"/>
    <w:lvl w:ilvl="0" w:tplc="1C0696D6">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2730FF"/>
    <w:multiLevelType w:val="hybridMultilevel"/>
    <w:tmpl w:val="8C16B5CA"/>
    <w:lvl w:ilvl="0" w:tplc="216A20FA">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3E9F21BF"/>
    <w:multiLevelType w:val="hybridMultilevel"/>
    <w:tmpl w:val="744060E8"/>
    <w:lvl w:ilvl="0" w:tplc="1C0696D6">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112CD2"/>
    <w:multiLevelType w:val="hybridMultilevel"/>
    <w:tmpl w:val="10F287CA"/>
    <w:lvl w:ilvl="0" w:tplc="17D48508">
      <w:start w:val="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E17ADB"/>
    <w:multiLevelType w:val="hybridMultilevel"/>
    <w:tmpl w:val="F950165A"/>
    <w:lvl w:ilvl="0" w:tplc="378EC7A4">
      <w:start w:val="1"/>
      <w:numFmt w:val="bullet"/>
      <w:lvlText w:val=""/>
      <w:lvlJc w:val="left"/>
      <w:pPr>
        <w:ind w:left="450" w:hanging="360"/>
      </w:pPr>
      <w:rPr>
        <w:rFonts w:ascii="Wingdings" w:hAnsi="Wingdings"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4A625850"/>
    <w:multiLevelType w:val="hybridMultilevel"/>
    <w:tmpl w:val="6CFEB704"/>
    <w:lvl w:ilvl="0" w:tplc="378EC7A4">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7C5850"/>
    <w:multiLevelType w:val="hybridMultilevel"/>
    <w:tmpl w:val="7328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205B85"/>
    <w:multiLevelType w:val="hybridMultilevel"/>
    <w:tmpl w:val="B3D21360"/>
    <w:lvl w:ilvl="0" w:tplc="04A6980C">
      <w:start w:val="1"/>
      <w:numFmt w:val="bullet"/>
      <w:lvlText w:val=""/>
      <w:lvlJc w:val="center"/>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0A683F"/>
    <w:multiLevelType w:val="hybridMultilevel"/>
    <w:tmpl w:val="198A1D5A"/>
    <w:lvl w:ilvl="0" w:tplc="605620D0">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E6279E2"/>
    <w:multiLevelType w:val="hybridMultilevel"/>
    <w:tmpl w:val="287EF3A2"/>
    <w:lvl w:ilvl="0" w:tplc="04A6980C">
      <w:start w:val="1"/>
      <w:numFmt w:val="bullet"/>
      <w:lvlText w:val=""/>
      <w:lvlJc w:val="center"/>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CA6C5D"/>
    <w:multiLevelType w:val="hybridMultilevel"/>
    <w:tmpl w:val="D0BEC16E"/>
    <w:lvl w:ilvl="0" w:tplc="1C0696D6">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0374FE"/>
    <w:multiLevelType w:val="hybridMultilevel"/>
    <w:tmpl w:val="11A4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CE09CF"/>
    <w:multiLevelType w:val="hybridMultilevel"/>
    <w:tmpl w:val="EAF8DF0A"/>
    <w:lvl w:ilvl="0" w:tplc="378EC7A4">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5092611"/>
    <w:multiLevelType w:val="hybridMultilevel"/>
    <w:tmpl w:val="0FCC4128"/>
    <w:lvl w:ilvl="0" w:tplc="1C0696D6">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1"/>
  </w:num>
  <w:num w:numId="5">
    <w:abstractNumId w:val="0"/>
  </w:num>
  <w:num w:numId="6">
    <w:abstractNumId w:val="12"/>
  </w:num>
  <w:num w:numId="7">
    <w:abstractNumId w:val="3"/>
  </w:num>
  <w:num w:numId="8">
    <w:abstractNumId w:val="23"/>
  </w:num>
  <w:num w:numId="9">
    <w:abstractNumId w:val="20"/>
  </w:num>
  <w:num w:numId="10">
    <w:abstractNumId w:val="2"/>
  </w:num>
  <w:num w:numId="11">
    <w:abstractNumId w:val="6"/>
  </w:num>
  <w:num w:numId="12">
    <w:abstractNumId w:val="16"/>
  </w:num>
  <w:num w:numId="13">
    <w:abstractNumId w:val="8"/>
  </w:num>
  <w:num w:numId="14">
    <w:abstractNumId w:val="10"/>
  </w:num>
  <w:num w:numId="15">
    <w:abstractNumId w:val="18"/>
  </w:num>
  <w:num w:numId="16">
    <w:abstractNumId w:val="21"/>
  </w:num>
  <w:num w:numId="17">
    <w:abstractNumId w:val="5"/>
  </w:num>
  <w:num w:numId="18">
    <w:abstractNumId w:val="17"/>
  </w:num>
  <w:num w:numId="19">
    <w:abstractNumId w:val="9"/>
  </w:num>
  <w:num w:numId="20">
    <w:abstractNumId w:val="14"/>
  </w:num>
  <w:num w:numId="21">
    <w:abstractNumId w:val="19"/>
  </w:num>
  <w:num w:numId="22">
    <w:abstractNumId w:val="22"/>
  </w:num>
  <w:num w:numId="23">
    <w:abstractNumId w:val="15"/>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668CF"/>
    <w:rsid w:val="00000507"/>
    <w:rsid w:val="00000697"/>
    <w:rsid w:val="0000524C"/>
    <w:rsid w:val="00006C89"/>
    <w:rsid w:val="00027ADA"/>
    <w:rsid w:val="000307FF"/>
    <w:rsid w:val="0003541D"/>
    <w:rsid w:val="00093C15"/>
    <w:rsid w:val="000B2216"/>
    <w:rsid w:val="000C54FA"/>
    <w:rsid w:val="000D59C9"/>
    <w:rsid w:val="000E1D0D"/>
    <w:rsid w:val="00104287"/>
    <w:rsid w:val="00132E31"/>
    <w:rsid w:val="00154006"/>
    <w:rsid w:val="001A10C3"/>
    <w:rsid w:val="001B385F"/>
    <w:rsid w:val="001B740B"/>
    <w:rsid w:val="001E08A5"/>
    <w:rsid w:val="001E1006"/>
    <w:rsid w:val="001F1A5E"/>
    <w:rsid w:val="00200275"/>
    <w:rsid w:val="00222F4E"/>
    <w:rsid w:val="00242B57"/>
    <w:rsid w:val="002B6197"/>
    <w:rsid w:val="002C7CD0"/>
    <w:rsid w:val="002F75AB"/>
    <w:rsid w:val="00307D00"/>
    <w:rsid w:val="00317469"/>
    <w:rsid w:val="0032038F"/>
    <w:rsid w:val="00326C4E"/>
    <w:rsid w:val="00342149"/>
    <w:rsid w:val="00365203"/>
    <w:rsid w:val="003746FA"/>
    <w:rsid w:val="003814A4"/>
    <w:rsid w:val="003A14F8"/>
    <w:rsid w:val="003C7E17"/>
    <w:rsid w:val="003D738B"/>
    <w:rsid w:val="003E0AAD"/>
    <w:rsid w:val="00420F57"/>
    <w:rsid w:val="00464AE1"/>
    <w:rsid w:val="00473C68"/>
    <w:rsid w:val="004B6294"/>
    <w:rsid w:val="004E2CA4"/>
    <w:rsid w:val="004E3E93"/>
    <w:rsid w:val="004E4B42"/>
    <w:rsid w:val="00507360"/>
    <w:rsid w:val="00511D60"/>
    <w:rsid w:val="00517F1C"/>
    <w:rsid w:val="00561680"/>
    <w:rsid w:val="00573371"/>
    <w:rsid w:val="005C55D5"/>
    <w:rsid w:val="00620CA0"/>
    <w:rsid w:val="0066677D"/>
    <w:rsid w:val="0067429C"/>
    <w:rsid w:val="00697256"/>
    <w:rsid w:val="006B0FB2"/>
    <w:rsid w:val="006C785C"/>
    <w:rsid w:val="006F0163"/>
    <w:rsid w:val="006F210D"/>
    <w:rsid w:val="00743EFB"/>
    <w:rsid w:val="00771848"/>
    <w:rsid w:val="00774A50"/>
    <w:rsid w:val="00777ADE"/>
    <w:rsid w:val="00777F90"/>
    <w:rsid w:val="007B1F91"/>
    <w:rsid w:val="007C5942"/>
    <w:rsid w:val="007D7BF7"/>
    <w:rsid w:val="00813F5B"/>
    <w:rsid w:val="008273A3"/>
    <w:rsid w:val="0083413C"/>
    <w:rsid w:val="008554ED"/>
    <w:rsid w:val="00882A61"/>
    <w:rsid w:val="008B01DC"/>
    <w:rsid w:val="008D39DB"/>
    <w:rsid w:val="008E0DF8"/>
    <w:rsid w:val="00967BB7"/>
    <w:rsid w:val="00984633"/>
    <w:rsid w:val="009A4147"/>
    <w:rsid w:val="009B7D90"/>
    <w:rsid w:val="009C1607"/>
    <w:rsid w:val="009E231E"/>
    <w:rsid w:val="009E607D"/>
    <w:rsid w:val="00A71F60"/>
    <w:rsid w:val="00A75FFA"/>
    <w:rsid w:val="00AE5B54"/>
    <w:rsid w:val="00AF3CF2"/>
    <w:rsid w:val="00B02B5D"/>
    <w:rsid w:val="00B030B9"/>
    <w:rsid w:val="00B119D6"/>
    <w:rsid w:val="00B276A2"/>
    <w:rsid w:val="00B27766"/>
    <w:rsid w:val="00B578D3"/>
    <w:rsid w:val="00B734C7"/>
    <w:rsid w:val="00B73B15"/>
    <w:rsid w:val="00BA7B5D"/>
    <w:rsid w:val="00BE11E3"/>
    <w:rsid w:val="00C13A6E"/>
    <w:rsid w:val="00C14A31"/>
    <w:rsid w:val="00C401F0"/>
    <w:rsid w:val="00C6615B"/>
    <w:rsid w:val="00C70ACA"/>
    <w:rsid w:val="00C71099"/>
    <w:rsid w:val="00C77091"/>
    <w:rsid w:val="00C93FED"/>
    <w:rsid w:val="00CA4E0C"/>
    <w:rsid w:val="00CF6A07"/>
    <w:rsid w:val="00D034B3"/>
    <w:rsid w:val="00D165A5"/>
    <w:rsid w:val="00D2367E"/>
    <w:rsid w:val="00D329CC"/>
    <w:rsid w:val="00D41543"/>
    <w:rsid w:val="00D668CF"/>
    <w:rsid w:val="00DA2E24"/>
    <w:rsid w:val="00DA53F9"/>
    <w:rsid w:val="00DB6F18"/>
    <w:rsid w:val="00DC07E0"/>
    <w:rsid w:val="00DC0808"/>
    <w:rsid w:val="00DD3DF4"/>
    <w:rsid w:val="00E44CEC"/>
    <w:rsid w:val="00E474F1"/>
    <w:rsid w:val="00E65FDC"/>
    <w:rsid w:val="00E773FB"/>
    <w:rsid w:val="00E95102"/>
    <w:rsid w:val="00E974E1"/>
    <w:rsid w:val="00EB7833"/>
    <w:rsid w:val="00EC4F8F"/>
    <w:rsid w:val="00ED7A9F"/>
    <w:rsid w:val="00F06C5F"/>
    <w:rsid w:val="00F25645"/>
    <w:rsid w:val="00F3616F"/>
    <w:rsid w:val="00FB7A54"/>
    <w:rsid w:val="00FC51C1"/>
    <w:rsid w:val="00FD5E20"/>
    <w:rsid w:val="00FE059A"/>
    <w:rsid w:val="00FE2A15"/>
    <w:rsid w:val="00FF3F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AutoShape 35"/>
        <o:r id="V:Rule12" type="connector" idref="#AutoShape 37"/>
        <o:r id="V:Rule13" type="connector" idref="#AutoShape 36"/>
        <o:r id="V:Rule14" type="connector" idref="#AutoShape 14"/>
        <o:r id="V:Rule15" type="connector" idref="#AutoShape 40"/>
        <o:r id="V:Rule16" type="connector" idref="#AutoShape 38"/>
        <o:r id="V:Rule17" type="connector" idref="#AutoShape 39"/>
        <o:r id="V:Rule18" type="connector" idref="#AutoShape 22"/>
        <o:r id="V:Rule19" type="connector" idref="#AutoShape 15"/>
        <o:r id="V:Rule20"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8CF"/>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8CF"/>
    <w:pPr>
      <w:ind w:left="720"/>
      <w:contextualSpacing/>
    </w:pPr>
  </w:style>
  <w:style w:type="table" w:styleId="TableGrid">
    <w:name w:val="Table Grid"/>
    <w:basedOn w:val="TableNormal"/>
    <w:uiPriority w:val="59"/>
    <w:rsid w:val="00D668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B6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F18"/>
    <w:rPr>
      <w:rFonts w:ascii="Calibri" w:eastAsia="Calibri" w:hAnsi="Calibri" w:cs="Arial"/>
    </w:rPr>
  </w:style>
  <w:style w:type="paragraph" w:styleId="Footer">
    <w:name w:val="footer"/>
    <w:basedOn w:val="Normal"/>
    <w:link w:val="FooterChar"/>
    <w:uiPriority w:val="99"/>
    <w:unhideWhenUsed/>
    <w:rsid w:val="00DB6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F18"/>
    <w:rPr>
      <w:rFonts w:ascii="Calibri" w:eastAsia="Calibri" w:hAnsi="Calibri" w:cs="Arial"/>
    </w:rPr>
  </w:style>
  <w:style w:type="paragraph" w:styleId="BalloonText">
    <w:name w:val="Balloon Text"/>
    <w:basedOn w:val="Normal"/>
    <w:link w:val="BalloonTextChar"/>
    <w:uiPriority w:val="99"/>
    <w:semiHidden/>
    <w:unhideWhenUsed/>
    <w:rsid w:val="00B73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B1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8CF"/>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8CF"/>
    <w:pPr>
      <w:ind w:left="720"/>
      <w:contextualSpacing/>
    </w:pPr>
  </w:style>
  <w:style w:type="table" w:styleId="TableGrid">
    <w:name w:val="Table Grid"/>
    <w:basedOn w:val="TableNormal"/>
    <w:uiPriority w:val="59"/>
    <w:rsid w:val="00D668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B6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F18"/>
    <w:rPr>
      <w:rFonts w:ascii="Calibri" w:eastAsia="Calibri" w:hAnsi="Calibri" w:cs="Arial"/>
    </w:rPr>
  </w:style>
  <w:style w:type="paragraph" w:styleId="Footer">
    <w:name w:val="footer"/>
    <w:basedOn w:val="Normal"/>
    <w:link w:val="FooterChar"/>
    <w:uiPriority w:val="99"/>
    <w:unhideWhenUsed/>
    <w:rsid w:val="00DB6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F18"/>
    <w:rPr>
      <w:rFonts w:ascii="Calibri" w:eastAsia="Calibri" w:hAnsi="Calibri" w:cs="Arial"/>
    </w:rPr>
  </w:style>
  <w:style w:type="paragraph" w:styleId="BalloonText">
    <w:name w:val="Balloon Text"/>
    <w:basedOn w:val="Normal"/>
    <w:link w:val="BalloonTextChar"/>
    <w:uiPriority w:val="99"/>
    <w:semiHidden/>
    <w:unhideWhenUsed/>
    <w:rsid w:val="00B73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B1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2947</Words>
  <Characters>16800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Hela@Gery</dc:creator>
  <cp:lastModifiedBy>yilkal</cp:lastModifiedBy>
  <cp:revision>5</cp:revision>
  <cp:lastPrinted>2009-06-01T20:47:00Z</cp:lastPrinted>
  <dcterms:created xsi:type="dcterms:W3CDTF">2018-03-22T10:56:00Z</dcterms:created>
  <dcterms:modified xsi:type="dcterms:W3CDTF">2020-03-19T16:57:00Z</dcterms:modified>
</cp:coreProperties>
</file>