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6FC" w:rsidRPr="00304F38" w:rsidRDefault="005446FC" w:rsidP="005446FC">
      <w:pPr>
        <w:pStyle w:val="BodyText"/>
        <w:jc w:val="center"/>
        <w:rPr>
          <w:b/>
          <w:sz w:val="32"/>
          <w:szCs w:val="32"/>
        </w:rPr>
      </w:pPr>
      <w:r w:rsidRPr="00304F38">
        <w:rPr>
          <w:b/>
          <w:sz w:val="32"/>
          <w:szCs w:val="32"/>
        </w:rPr>
        <w:t>CHAPTER SIX</w:t>
      </w:r>
    </w:p>
    <w:p w:rsidR="005446FC" w:rsidRPr="00304F38" w:rsidRDefault="005446FC" w:rsidP="005446FC">
      <w:pPr>
        <w:pStyle w:val="BodyText"/>
        <w:jc w:val="center"/>
        <w:rPr>
          <w:b/>
          <w:bCs/>
          <w:sz w:val="32"/>
          <w:szCs w:val="32"/>
        </w:rPr>
      </w:pPr>
      <w:r w:rsidRPr="00304F38">
        <w:rPr>
          <w:b/>
          <w:bCs/>
          <w:sz w:val="32"/>
          <w:szCs w:val="32"/>
        </w:rPr>
        <w:t>STATISTICAL REGRESSION AND CORRELATION</w:t>
      </w:r>
    </w:p>
    <w:p w:rsidR="005446FC" w:rsidRPr="00304F38" w:rsidRDefault="005446FC" w:rsidP="005446FC">
      <w:pPr>
        <w:pStyle w:val="BodyText"/>
        <w:rPr>
          <w:b/>
        </w:rPr>
      </w:pPr>
      <w:r w:rsidRPr="00304F38">
        <w:rPr>
          <w:b/>
        </w:rPr>
        <w:t>Objectives:</w:t>
      </w:r>
    </w:p>
    <w:p w:rsidR="005446FC" w:rsidRPr="00304F38" w:rsidRDefault="005446FC" w:rsidP="005446FC">
      <w:pPr>
        <w:pStyle w:val="BodyText"/>
      </w:pPr>
      <w:r w:rsidRPr="00304F38">
        <w:t>After completing this chapter you should be able to:</w:t>
      </w:r>
    </w:p>
    <w:p w:rsidR="005446FC" w:rsidRPr="00304F38" w:rsidRDefault="005446FC" w:rsidP="005446FC">
      <w:pPr>
        <w:pStyle w:val="BodyText"/>
        <w:numPr>
          <w:ilvl w:val="0"/>
          <w:numId w:val="1"/>
        </w:numPr>
        <w:ind w:left="0"/>
      </w:pPr>
      <w:r w:rsidRPr="00304F38">
        <w:t>Define regression and correlation.</w:t>
      </w:r>
    </w:p>
    <w:p w:rsidR="005446FC" w:rsidRPr="00304F38" w:rsidRDefault="005446FC" w:rsidP="005446FC">
      <w:pPr>
        <w:pStyle w:val="BodyText"/>
        <w:numPr>
          <w:ilvl w:val="0"/>
          <w:numId w:val="1"/>
        </w:numPr>
        <w:ind w:left="0"/>
      </w:pPr>
      <w:r w:rsidRPr="00304F38">
        <w:t>Understand and Compute regression equation.</w:t>
      </w:r>
    </w:p>
    <w:p w:rsidR="005446FC" w:rsidRPr="00304F38" w:rsidRDefault="005446FC" w:rsidP="005446FC">
      <w:pPr>
        <w:pStyle w:val="BodyText"/>
        <w:numPr>
          <w:ilvl w:val="0"/>
          <w:numId w:val="1"/>
        </w:numPr>
        <w:ind w:left="0"/>
      </w:pPr>
      <w:r w:rsidRPr="00304F38">
        <w:t>Make a scatter plot of the given data and plot a regression line on the scatter plot.</w:t>
      </w:r>
    </w:p>
    <w:p w:rsidR="005446FC" w:rsidRPr="00304F38" w:rsidRDefault="005446FC" w:rsidP="005446FC">
      <w:pPr>
        <w:spacing w:line="360" w:lineRule="auto"/>
        <w:jc w:val="both"/>
        <w:rPr>
          <w:b/>
        </w:rPr>
      </w:pPr>
    </w:p>
    <w:p w:rsidR="005446FC" w:rsidRPr="00304F38" w:rsidRDefault="005446FC" w:rsidP="005446FC">
      <w:pPr>
        <w:spacing w:line="360" w:lineRule="auto"/>
        <w:jc w:val="both"/>
        <w:rPr>
          <w:b/>
        </w:rPr>
      </w:pPr>
      <w:r w:rsidRPr="00304F38">
        <w:rPr>
          <w:b/>
        </w:rPr>
        <w:t xml:space="preserve">6.1 What is a regression model? </w:t>
      </w:r>
    </w:p>
    <w:p w:rsidR="005446FC" w:rsidRPr="00304F38" w:rsidRDefault="005446FC" w:rsidP="005446FC">
      <w:pPr>
        <w:spacing w:line="360" w:lineRule="auto"/>
        <w:jc w:val="both"/>
      </w:pPr>
    </w:p>
    <w:p w:rsidR="005446FC" w:rsidRPr="00304F38" w:rsidRDefault="005446FC" w:rsidP="005446FC">
      <w:pPr>
        <w:spacing w:line="360" w:lineRule="auto"/>
        <w:jc w:val="both"/>
      </w:pPr>
      <w:r w:rsidRPr="00304F38">
        <w:t xml:space="preserve">Regression analysis is almost certainly the most important tool at the econometrician’s disposal.  But what is regression analysis? In very general terms, </w:t>
      </w:r>
      <w:r w:rsidRPr="00CF1223">
        <w:rPr>
          <w:color w:val="FF0000"/>
        </w:rPr>
        <w:t>regression</w:t>
      </w:r>
      <w:r w:rsidRPr="00304F38">
        <w:t xml:space="preserve"> is concerned with </w:t>
      </w:r>
      <w:r w:rsidRPr="00CF1223">
        <w:rPr>
          <w:color w:val="FF0000"/>
        </w:rPr>
        <w:t>describing and evaluating the relationship</w:t>
      </w:r>
      <w:r w:rsidRPr="00304F38">
        <w:t xml:space="preserve"> between a given variable and one or more other variables. More specifically,    regression is an attempt   to   explain movements  in  a  variable    by   reference   to movements in one or more other variables.</w:t>
      </w:r>
    </w:p>
    <w:p w:rsidR="005446FC" w:rsidRPr="00304F38" w:rsidRDefault="005446FC" w:rsidP="005446FC">
      <w:pPr>
        <w:spacing w:line="360" w:lineRule="auto"/>
        <w:jc w:val="both"/>
      </w:pPr>
      <w:r w:rsidRPr="00304F38">
        <w:t xml:space="preserve">To   make   this   more   concrete,   denote   the   variable   whose   movements  the   regression   seeks  to  explain by </w:t>
      </w:r>
      <w:r w:rsidRPr="00304F38">
        <w:rPr>
          <w:b/>
        </w:rPr>
        <w:t>Y</w:t>
      </w:r>
      <w:r w:rsidRPr="00304F38">
        <w:t xml:space="preserve">  and the variables which are used to explain those variations by </w:t>
      </w:r>
      <w:r w:rsidRPr="00304F38">
        <w:rPr>
          <w:b/>
        </w:rPr>
        <w:t>X</w:t>
      </w:r>
      <w:r w:rsidRPr="00304F38">
        <w:rPr>
          <w:b/>
          <w:vertAlign w:val="subscript"/>
        </w:rPr>
        <w:t xml:space="preserve"> </w:t>
      </w:r>
      <w:r w:rsidRPr="00304F38">
        <w:rPr>
          <w:vertAlign w:val="subscript"/>
        </w:rPr>
        <w:t xml:space="preserve">1, </w:t>
      </w:r>
      <w:r w:rsidRPr="00304F38">
        <w:rPr>
          <w:b/>
        </w:rPr>
        <w:t>X</w:t>
      </w:r>
      <w:r w:rsidRPr="00304F38">
        <w:rPr>
          <w:vertAlign w:val="subscript"/>
        </w:rPr>
        <w:t>2,</w:t>
      </w:r>
      <w:r w:rsidRPr="00304F38">
        <w:t xml:space="preserve"> . . .  , </w:t>
      </w:r>
      <w:r w:rsidRPr="00304F38">
        <w:rPr>
          <w:b/>
        </w:rPr>
        <w:t>X</w:t>
      </w:r>
      <w:r w:rsidRPr="00304F38">
        <w:rPr>
          <w:vertAlign w:val="subscript"/>
        </w:rPr>
        <w:t>k</w:t>
      </w:r>
      <w:r w:rsidRPr="00304F38">
        <w:t xml:space="preserve">  . </w:t>
      </w:r>
    </w:p>
    <w:p w:rsidR="005446FC" w:rsidRPr="00CF1223" w:rsidRDefault="005446FC" w:rsidP="005446FC">
      <w:pPr>
        <w:spacing w:line="360" w:lineRule="auto"/>
        <w:jc w:val="both"/>
      </w:pPr>
      <w:r w:rsidRPr="00304F38">
        <w:t>Hence, in this relatively simple</w:t>
      </w:r>
      <w:r w:rsidR="00CF1223">
        <w:t xml:space="preserve"> </w:t>
      </w:r>
      <w:r w:rsidRPr="00304F38">
        <w:t xml:space="preserve"> setup, it would be said that variations in k variables (the xs) cause changes in some other variable, y. This chapter will be limited to the case where the model seeks to explain changes in only one variable y. </w:t>
      </w:r>
    </w:p>
    <w:p w:rsidR="005446FC" w:rsidRPr="00304F38" w:rsidRDefault="005446FC" w:rsidP="005446FC">
      <w:pPr>
        <w:spacing w:line="360" w:lineRule="auto"/>
        <w:jc w:val="both"/>
        <w:rPr>
          <w:b/>
        </w:rPr>
      </w:pPr>
      <w:r w:rsidRPr="00304F38">
        <w:rPr>
          <w:b/>
        </w:rPr>
        <w:t>6.2 Regression versus Correlation</w:t>
      </w:r>
    </w:p>
    <w:p w:rsidR="005446FC" w:rsidRPr="00304F38" w:rsidRDefault="005446FC" w:rsidP="005446FC">
      <w:pPr>
        <w:spacing w:line="360" w:lineRule="auto"/>
        <w:jc w:val="both"/>
      </w:pPr>
      <w:r w:rsidRPr="00304F38">
        <w:t xml:space="preserve">All readers will be aware of the notion   and definition of correlation. The </w:t>
      </w:r>
      <w:r w:rsidRPr="00CF1223">
        <w:rPr>
          <w:color w:val="FF0000"/>
        </w:rPr>
        <w:t>correlation</w:t>
      </w:r>
      <w:r w:rsidRPr="00304F38">
        <w:t xml:space="preserve"> between two variables </w:t>
      </w:r>
      <w:r w:rsidRPr="00CF1223">
        <w:rPr>
          <w:color w:val="FF0000"/>
        </w:rPr>
        <w:t>measures the degree of linear association</w:t>
      </w:r>
      <w:r w:rsidRPr="00304F38">
        <w:t xml:space="preserve"> between them. If it is stated that y and x are correlated, it means that y  and x  are being treated in a completely symmetrical way. Thus, it is not implied that changes in x cause changes in y, or indeed that changes in y  cause changes in x.   Rather,   it   is   simply   stated   that   there   is evidence  for  a  linear   relationship   between   the   two variables,   and   that   </w:t>
      </w:r>
      <w:r w:rsidRPr="00304F38">
        <w:lastRenderedPageBreak/>
        <w:t xml:space="preserve">movements  in   the   two   are   on   average   related   to   an   extent   given   by   the correlation coefficient. </w:t>
      </w:r>
    </w:p>
    <w:p w:rsidR="005446FC" w:rsidRPr="00304F38" w:rsidRDefault="005446FC" w:rsidP="005446FC">
      <w:pPr>
        <w:spacing w:line="360" w:lineRule="auto"/>
        <w:jc w:val="both"/>
      </w:pPr>
      <w:r w:rsidRPr="00304F38">
        <w:t xml:space="preserve">In regression, the dependent variable (y) and </w:t>
      </w:r>
      <w:r w:rsidR="00CF1223">
        <w:t>the independent variable ( s) (X</w:t>
      </w:r>
      <w:r w:rsidRPr="00304F38">
        <w:t>s) are treated very differently. The y variable is assumed to be random or ‘stochastic’ in some way, i.e. to have a</w:t>
      </w:r>
      <w:r w:rsidR="00CF1223">
        <w:t xml:space="preserve"> probability distribution. The X</w:t>
      </w:r>
      <w:r w:rsidRPr="00304F38">
        <w:t xml:space="preserve"> variables are, however, assumed to have fixed (‘non-stochastic’) values in repeated samples. Regression as a tool is more flexible and more powerful than correlation.</w:t>
      </w:r>
    </w:p>
    <w:p w:rsidR="005446FC" w:rsidRPr="00304F38" w:rsidRDefault="005446FC" w:rsidP="005446FC">
      <w:pPr>
        <w:spacing w:line="360" w:lineRule="auto"/>
        <w:jc w:val="both"/>
        <w:rPr>
          <w:b/>
        </w:rPr>
      </w:pPr>
      <w:r w:rsidRPr="00304F38">
        <w:rPr>
          <w:b/>
        </w:rPr>
        <w:t xml:space="preserve">6.3 Simple regression </w:t>
      </w:r>
    </w:p>
    <w:p w:rsidR="005446FC" w:rsidRPr="00304F38" w:rsidRDefault="005446FC" w:rsidP="005446FC">
      <w:pPr>
        <w:spacing w:line="360" w:lineRule="auto"/>
        <w:jc w:val="both"/>
      </w:pPr>
      <w:r w:rsidRPr="00304F38">
        <w:t xml:space="preserve">For simplicity, suppose for now that it is believed that y depends on only one </w:t>
      </w:r>
      <w:r w:rsidRPr="002F2D9E">
        <w:rPr>
          <w:color w:val="FF0000"/>
        </w:rPr>
        <w:t>x variable</w:t>
      </w:r>
      <w:r w:rsidRPr="00304F38">
        <w:t xml:space="preserve">. Again, this   is   of   course a severely restricted case, three examples of the kind of relationship that may be of interest include: </w:t>
      </w:r>
    </w:p>
    <w:p w:rsidR="005446FC" w:rsidRPr="00304F38" w:rsidRDefault="005446FC" w:rsidP="005446FC">
      <w:pPr>
        <w:numPr>
          <w:ilvl w:val="0"/>
          <w:numId w:val="2"/>
        </w:numPr>
        <w:spacing w:after="200" w:line="360" w:lineRule="auto"/>
        <w:ind w:left="0"/>
        <w:jc w:val="both"/>
      </w:pPr>
      <w:r w:rsidRPr="00304F38">
        <w:t xml:space="preserve">How asset returns vary with their level of market risk </w:t>
      </w:r>
    </w:p>
    <w:p w:rsidR="005446FC" w:rsidRPr="00304F38" w:rsidRDefault="005446FC" w:rsidP="005446FC">
      <w:pPr>
        <w:numPr>
          <w:ilvl w:val="0"/>
          <w:numId w:val="2"/>
        </w:numPr>
        <w:spacing w:after="200" w:line="360" w:lineRule="auto"/>
        <w:ind w:left="0"/>
        <w:jc w:val="both"/>
      </w:pPr>
      <w:r w:rsidRPr="00304F38">
        <w:t xml:space="preserve">Measuring the long-term relationship between stock prices and dividends </w:t>
      </w:r>
    </w:p>
    <w:p w:rsidR="005446FC" w:rsidRPr="00304F38" w:rsidRDefault="005446FC" w:rsidP="005446FC">
      <w:pPr>
        <w:numPr>
          <w:ilvl w:val="0"/>
          <w:numId w:val="2"/>
        </w:numPr>
        <w:spacing w:after="200" w:line="360" w:lineRule="auto"/>
        <w:ind w:left="0"/>
        <w:jc w:val="both"/>
      </w:pPr>
      <w:r w:rsidRPr="00304F38">
        <w:t xml:space="preserve">Constructing an optimal hedge ratio. </w:t>
      </w:r>
    </w:p>
    <w:p w:rsidR="005446FC" w:rsidRPr="00304F38" w:rsidRDefault="005446FC" w:rsidP="005446FC">
      <w:pPr>
        <w:spacing w:line="360" w:lineRule="auto"/>
        <w:jc w:val="both"/>
      </w:pPr>
      <w:r w:rsidRPr="00304F38">
        <w:t xml:space="preserve">Suppose that  a  researcher has  some idea that there should   be   a  relationship  between   two variables y  and x, and that financial theory suggests that an increase in x will lead to an increase in y . A sensible first stage to testing whether there is indeed an association between the variables would be to form a scatter plot of them. In this case, it appears that there is an approximate positive linear relationship between x  and y which      means    that   increases    in  x are    usually  accompanied  by  increases  in  y ,  and  that  the relationship  between     them   can    be  described     approximately   by       a  straight   line.  It would be possible to draw by hand onto the graph a line that appears to fit the data. The intercept and slope of   the   line   fitted   by eye   could   then   be measured   from the   graph.   However,   in practice such   a method is likely to be laborious and inaccurate. </w:t>
      </w:r>
    </w:p>
    <w:p w:rsidR="005446FC" w:rsidRPr="00304F38" w:rsidRDefault="005446FC" w:rsidP="005446FC">
      <w:pPr>
        <w:spacing w:line="360" w:lineRule="auto"/>
        <w:jc w:val="both"/>
      </w:pPr>
      <w:r w:rsidRPr="00304F38">
        <w:t xml:space="preserve">It would therefore be of interest to determine to what extent this relationship can be described by an equation   that   can   be   estimated   using   a   defined procedure.   It   is   </w:t>
      </w:r>
      <w:r w:rsidRPr="00304F38">
        <w:lastRenderedPageBreak/>
        <w:t xml:space="preserve">possible   to   use   the   general equation for a straight line to get the line that best ‘fits’ the data. The researcher would then be seeking to find the values of the parameters or coefficients, α and β, which would place the line as close as possible to all of the data points taken together. </w:t>
      </w:r>
    </w:p>
    <w:p w:rsidR="005446FC" w:rsidRPr="00304F38" w:rsidRDefault="005446FC" w:rsidP="005446FC">
      <w:pPr>
        <w:spacing w:line="360" w:lineRule="auto"/>
        <w:jc w:val="both"/>
        <w:rPr>
          <w:b/>
        </w:rPr>
      </w:pPr>
      <w:r w:rsidRPr="00304F38">
        <w:rPr>
          <w:b/>
        </w:rPr>
        <w:t>y = α + βx</w:t>
      </w:r>
    </w:p>
    <w:p w:rsidR="005446FC" w:rsidRPr="00304F38" w:rsidRDefault="005446FC" w:rsidP="005446FC">
      <w:pPr>
        <w:spacing w:line="360" w:lineRule="auto"/>
        <w:jc w:val="both"/>
      </w:pPr>
      <w:r w:rsidRPr="00304F38">
        <w:t xml:space="preserve">However, this equation (y = α + βx) is an exact one. Assuming that this equation is appropriate, if the values   of  α  and β  had   been   calculated,   then  given   a   value   of x,   it   would   be   possible   to determine   with   certainty   what  the   value   of y  would   be. Imagine  a   </w:t>
      </w:r>
      <w:r w:rsidRPr="002F2D9E">
        <w:rPr>
          <w:color w:val="FF0000"/>
        </w:rPr>
        <w:t>model</w:t>
      </w:r>
      <w:r w:rsidRPr="00304F38">
        <w:t xml:space="preserve">   which   says   with complete certainty what the value of one variable will be given any value of the other!</w:t>
      </w:r>
    </w:p>
    <w:p w:rsidR="005446FC" w:rsidRPr="00304F38" w:rsidRDefault="005446FC" w:rsidP="005446FC">
      <w:pPr>
        <w:spacing w:line="360" w:lineRule="auto"/>
        <w:jc w:val="both"/>
      </w:pPr>
      <w:r w:rsidRPr="002F2D9E">
        <w:rPr>
          <w:color w:val="FF0000"/>
        </w:rPr>
        <w:t>Charles      Spearman’s</w:t>
      </w:r>
      <w:r w:rsidRPr="00304F38">
        <w:t xml:space="preserve">      coefficient   of   correlation   (or    rank    correlation)    is  the   technique of determining the degree of correlation between two variables in case of ordinal data where ranks are   given  to   the   different   values   of   the   variables.   The   main   objective   of   this   coefficient   is to determine the extent to which the two sets of ranking are similar or dissimilar. This coefficient is determined as under:                                                     </w:t>
      </w:r>
    </w:p>
    <w:p w:rsidR="005446FC" w:rsidRPr="00304F38" w:rsidRDefault="005446FC" w:rsidP="005446FC">
      <w:pPr>
        <w:spacing w:line="360" w:lineRule="auto"/>
        <w:jc w:val="both"/>
      </w:pPr>
      <w:r w:rsidRPr="00304F38">
        <w:t>Spearman's</w:t>
      </w:r>
      <w:r w:rsidR="00F07090">
        <w:t xml:space="preserve"> coefficient of correlation </w:t>
      </w:r>
      <w:r w:rsidR="00F07090" w:rsidRPr="00304F38">
        <w:t>(or r)</w:t>
      </w:r>
      <w:r w:rsidRPr="00304F38">
        <w:t xml:space="preserve"> =   1-6</w:t>
      </w:r>
      <w:r w:rsidRPr="00304F38">
        <w:sym w:font="Arial Special G2" w:char="F078"/>
      </w:r>
      <w:r w:rsidRPr="00304F38">
        <w:t>di</w:t>
      </w:r>
      <w:r w:rsidRPr="00304F38">
        <w:rPr>
          <w:vertAlign w:val="superscript"/>
        </w:rPr>
        <w:t>2</w:t>
      </w:r>
      <w:r w:rsidRPr="00304F38">
        <w:rPr>
          <w:b/>
        </w:rPr>
        <w:t>/</w:t>
      </w:r>
      <w:r w:rsidRPr="00304F38">
        <w:t>n(n</w:t>
      </w:r>
      <w:r w:rsidRPr="00304F38">
        <w:rPr>
          <w:vertAlign w:val="superscript"/>
        </w:rPr>
        <w:t>2</w:t>
      </w:r>
      <w:r w:rsidRPr="00304F38">
        <w:t xml:space="preserve">-1)                                                             </w:t>
      </w:r>
    </w:p>
    <w:p w:rsidR="005446FC" w:rsidRPr="00304F38" w:rsidRDefault="005446FC" w:rsidP="005446FC">
      <w:pPr>
        <w:spacing w:line="360" w:lineRule="auto"/>
        <w:jc w:val="both"/>
      </w:pPr>
      <w:r w:rsidRPr="00304F38">
        <w:t xml:space="preserve">  Where: di=difference between ranks of i</w:t>
      </w:r>
      <w:r w:rsidRPr="00304F38">
        <w:rPr>
          <w:vertAlign w:val="superscript"/>
        </w:rPr>
        <w:t>th</w:t>
      </w:r>
      <w:r w:rsidRPr="00304F38">
        <w:t xml:space="preserve"> pair of the </w:t>
      </w:r>
      <w:r w:rsidRPr="00F07090">
        <w:rPr>
          <w:color w:val="FF0000"/>
        </w:rPr>
        <w:t xml:space="preserve">two variables                                                                  </w:t>
      </w:r>
    </w:p>
    <w:p w:rsidR="005446FC" w:rsidRPr="00304F38" w:rsidRDefault="00F07090" w:rsidP="005446FC">
      <w:pPr>
        <w:spacing w:line="360" w:lineRule="auto"/>
        <w:jc w:val="both"/>
      </w:pPr>
      <w:r>
        <w:t xml:space="preserve">               </w:t>
      </w:r>
      <w:r w:rsidR="005446FC" w:rsidRPr="00304F38">
        <w:t xml:space="preserve">n=number of pairs of observations                             </w:t>
      </w:r>
    </w:p>
    <w:p w:rsidR="005446FC" w:rsidRPr="00304F38" w:rsidRDefault="005446FC" w:rsidP="005446FC">
      <w:pPr>
        <w:spacing w:line="360" w:lineRule="auto"/>
        <w:jc w:val="both"/>
      </w:pPr>
      <w:r w:rsidRPr="00304F38">
        <w:t xml:space="preserve">Karl Pearson’s coefficient of correlation (or simple correlation) is the most widely used method of   measuring   the   degree   of   relationship   between   two   variables.   This   coefficient   assumes   the following: </w:t>
      </w:r>
    </w:p>
    <w:p w:rsidR="005446FC" w:rsidRPr="00304F38" w:rsidRDefault="005446FC" w:rsidP="005446FC">
      <w:pPr>
        <w:spacing w:line="360" w:lineRule="auto"/>
        <w:jc w:val="both"/>
      </w:pPr>
      <w:r w:rsidRPr="00304F38">
        <w:t xml:space="preserve">(i) that there is linear relationship between the two variables; </w:t>
      </w:r>
    </w:p>
    <w:p w:rsidR="005446FC" w:rsidRPr="00304F38" w:rsidRDefault="005446FC" w:rsidP="005446FC">
      <w:pPr>
        <w:spacing w:line="360" w:lineRule="auto"/>
        <w:jc w:val="both"/>
      </w:pPr>
      <w:r w:rsidRPr="00304F38">
        <w:t xml:space="preserve">(ii) that the two variables are casually related which means that one of the variables is independent and the other one is dependent; and </w:t>
      </w:r>
    </w:p>
    <w:p w:rsidR="005446FC" w:rsidRPr="00304F38" w:rsidRDefault="005446FC" w:rsidP="005446FC">
      <w:pPr>
        <w:spacing w:line="360" w:lineRule="auto"/>
        <w:jc w:val="both"/>
      </w:pPr>
      <w:r w:rsidRPr="00304F38">
        <w:t xml:space="preserve">(iii) a large number of independent causes are operating in both variables so as to produce a normal distribution. </w:t>
      </w:r>
    </w:p>
    <w:p w:rsidR="005446FC" w:rsidRPr="00304F38" w:rsidRDefault="005446FC" w:rsidP="005446FC">
      <w:pPr>
        <w:spacing w:line="360" w:lineRule="auto"/>
        <w:jc w:val="both"/>
      </w:pPr>
      <w:r w:rsidRPr="00304F38">
        <w:t xml:space="preserve">Karl Pearson’s coefficient of correlation can be worked out thus. </w:t>
      </w:r>
    </w:p>
    <w:p w:rsidR="005446FC" w:rsidRPr="00304F38" w:rsidRDefault="005446FC" w:rsidP="005446FC">
      <w:pPr>
        <w:spacing w:line="360" w:lineRule="auto"/>
        <w:jc w:val="both"/>
      </w:pPr>
      <w:r w:rsidRPr="00304F38">
        <w:t>Karl Pearson’s coefficient of correlation (or r)</w:t>
      </w:r>
      <w:r w:rsidR="00F07090">
        <w:t xml:space="preserve"> </w:t>
      </w:r>
      <w:r w:rsidRPr="00304F38">
        <w:t xml:space="preserve">* = </w:t>
      </w:r>
      <w:r w:rsidRPr="00304F38">
        <w:sym w:font="Arial Special G2" w:char="F078"/>
      </w:r>
      <w:r w:rsidRPr="00304F38">
        <w:t>(Xi-Xbar)(Yi-Ybar)</w:t>
      </w:r>
      <w:r w:rsidRPr="00304F38">
        <w:rPr>
          <w:b/>
        </w:rPr>
        <w:t>/</w:t>
      </w:r>
      <w:r w:rsidRPr="00304F38">
        <w:t>n.ðx.ðy</w:t>
      </w:r>
    </w:p>
    <w:p w:rsidR="005446FC" w:rsidRPr="00304F38" w:rsidRDefault="005446FC" w:rsidP="005446FC">
      <w:pPr>
        <w:spacing w:line="360" w:lineRule="auto"/>
        <w:jc w:val="both"/>
      </w:pPr>
      <w:r w:rsidRPr="00304F38">
        <w:t xml:space="preserve">                                                                                                                                               </w:t>
      </w:r>
    </w:p>
    <w:p w:rsidR="005446FC" w:rsidRPr="00304F38" w:rsidRDefault="005446FC" w:rsidP="005446FC">
      <w:pPr>
        <w:spacing w:line="360" w:lineRule="auto"/>
        <w:jc w:val="both"/>
      </w:pPr>
      <w:r w:rsidRPr="00304F38">
        <w:lastRenderedPageBreak/>
        <w:t xml:space="preserve">Alternatively, the formula can be written as: </w:t>
      </w:r>
    </w:p>
    <w:p w:rsidR="005446FC" w:rsidRPr="00304F38" w:rsidRDefault="005446FC" w:rsidP="005446FC">
      <w:pPr>
        <w:spacing w:line="360" w:lineRule="auto"/>
        <w:jc w:val="both"/>
      </w:pPr>
      <w:r w:rsidRPr="00304F38">
        <w:t xml:space="preserve"> (This applies when we take zero as the assumed mean for both variables, X and Y.)</w:t>
      </w:r>
    </w:p>
    <w:p w:rsidR="005446FC" w:rsidRPr="00304F38" w:rsidRDefault="005446FC" w:rsidP="005446FC">
      <w:pPr>
        <w:spacing w:line="360" w:lineRule="auto"/>
        <w:jc w:val="both"/>
      </w:pPr>
      <w:r w:rsidRPr="00304F38">
        <w:t xml:space="preserve">Where      Xi = ith value of X variable </w:t>
      </w:r>
    </w:p>
    <w:p w:rsidR="005446FC" w:rsidRPr="00304F38" w:rsidRDefault="005446FC" w:rsidP="005446FC">
      <w:pPr>
        <w:spacing w:line="360" w:lineRule="auto"/>
        <w:jc w:val="both"/>
      </w:pPr>
      <w:r w:rsidRPr="00304F38">
        <w:t xml:space="preserve">                Xbar = mean of X </w:t>
      </w:r>
    </w:p>
    <w:p w:rsidR="005446FC" w:rsidRPr="00304F38" w:rsidRDefault="005446FC" w:rsidP="005446FC">
      <w:pPr>
        <w:spacing w:line="360" w:lineRule="auto"/>
        <w:jc w:val="both"/>
      </w:pPr>
      <w:r w:rsidRPr="00304F38">
        <w:t xml:space="preserve">                Yi = ith value of Y variable </w:t>
      </w:r>
    </w:p>
    <w:p w:rsidR="005446FC" w:rsidRPr="00304F38" w:rsidRDefault="005446FC" w:rsidP="005446FC">
      <w:pPr>
        <w:spacing w:line="360" w:lineRule="auto"/>
        <w:jc w:val="both"/>
      </w:pPr>
      <w:r w:rsidRPr="00304F38">
        <w:t xml:space="preserve">                Ybar = Mean of Y </w:t>
      </w:r>
    </w:p>
    <w:p w:rsidR="005446FC" w:rsidRPr="00304F38" w:rsidRDefault="005446FC" w:rsidP="005446FC">
      <w:pPr>
        <w:spacing w:line="360" w:lineRule="auto"/>
        <w:jc w:val="both"/>
      </w:pPr>
      <w:r w:rsidRPr="00304F38">
        <w:t xml:space="preserve">                n = number of pairs of observations of X and Y </w:t>
      </w:r>
    </w:p>
    <w:p w:rsidR="005446FC" w:rsidRPr="00304F38" w:rsidRDefault="005446FC" w:rsidP="005446FC">
      <w:pPr>
        <w:spacing w:line="360" w:lineRule="auto"/>
        <w:jc w:val="both"/>
      </w:pPr>
      <w:r w:rsidRPr="00304F38">
        <w:t xml:space="preserve">               ðx  = Standard deviation of X </w:t>
      </w:r>
    </w:p>
    <w:p w:rsidR="005446FC" w:rsidRPr="00304F38" w:rsidRDefault="005446FC" w:rsidP="005446FC">
      <w:pPr>
        <w:spacing w:line="360" w:lineRule="auto"/>
        <w:jc w:val="both"/>
      </w:pPr>
      <w:r w:rsidRPr="00304F38">
        <w:t xml:space="preserve">                ðy = Standard deviation of Y </w:t>
      </w:r>
    </w:p>
    <w:p w:rsidR="005446FC" w:rsidRPr="00304F38" w:rsidRDefault="005446FC" w:rsidP="005446FC">
      <w:pPr>
        <w:spacing w:line="360" w:lineRule="auto"/>
        <w:jc w:val="both"/>
      </w:pPr>
      <w:r w:rsidRPr="00304F38">
        <w:t xml:space="preserve">In case we use assumed means (Ax  and Ay  for variables X  and  Y respectively) in place of true </w:t>
      </w:r>
    </w:p>
    <w:p w:rsidR="005446FC" w:rsidRPr="00304F38" w:rsidRDefault="005446FC" w:rsidP="005446FC">
      <w:pPr>
        <w:spacing w:line="360" w:lineRule="auto"/>
        <w:jc w:val="both"/>
      </w:pPr>
      <w:r w:rsidRPr="00304F38">
        <w:t xml:space="preserve">means, then Karl Person’s formula is reduced to: </w:t>
      </w:r>
    </w:p>
    <w:p w:rsidR="005446FC" w:rsidRPr="00304F38" w:rsidRDefault="005446FC" w:rsidP="005446FC">
      <w:pPr>
        <w:spacing w:line="360" w:lineRule="auto"/>
        <w:jc w:val="both"/>
      </w:pPr>
      <w:r w:rsidRPr="00304F38">
        <w:t xml:space="preserve">    Example 1.          Two points on the straight line that represents Mr. Jones’s salary are(x </w:t>
      </w:r>
      <w:r w:rsidRPr="00304F38">
        <w:rPr>
          <w:vertAlign w:val="subscript"/>
        </w:rPr>
        <w:t>1</w:t>
      </w:r>
      <w:r w:rsidRPr="00304F38">
        <w:t xml:space="preserve"> ; y </w:t>
      </w:r>
      <w:r w:rsidRPr="00304F38">
        <w:rPr>
          <w:vertAlign w:val="subscript"/>
        </w:rPr>
        <w:t>1</w:t>
      </w:r>
      <w:r w:rsidRPr="00304F38">
        <w:t>) = (5 ; 140 000) and (x</w:t>
      </w:r>
      <w:r w:rsidRPr="00304F38">
        <w:rPr>
          <w:vertAlign w:val="subscript"/>
        </w:rPr>
        <w:t>2</w:t>
      </w:r>
      <w:r w:rsidRPr="00304F38">
        <w:t xml:space="preserve"> ; y</w:t>
      </w:r>
      <w:r w:rsidRPr="00304F38">
        <w:rPr>
          <w:vertAlign w:val="subscript"/>
        </w:rPr>
        <w:t>2</w:t>
      </w:r>
      <w:r w:rsidRPr="00304F38">
        <w:t xml:space="preserve">) = (9 ; 216 000). </w:t>
      </w:r>
    </w:p>
    <w:p w:rsidR="005446FC" w:rsidRPr="00304F38" w:rsidRDefault="005446FC" w:rsidP="005446FC">
      <w:pPr>
        <w:spacing w:line="360" w:lineRule="auto"/>
        <w:jc w:val="both"/>
      </w:pPr>
      <w:r w:rsidRPr="00304F38">
        <w:t xml:space="preserve">        The slope of the line is given by</w:t>
      </w:r>
    </w:p>
    <w:p w:rsidR="005446FC" w:rsidRPr="00304F38" w:rsidRDefault="005446FC" w:rsidP="005446FC">
      <w:pPr>
        <w:spacing w:line="360" w:lineRule="auto"/>
        <w:jc w:val="both"/>
        <w:rPr>
          <w:u w:val="single"/>
        </w:rPr>
      </w:pPr>
      <w:r w:rsidRPr="00304F38">
        <w:t xml:space="preserve">b= </w:t>
      </w:r>
      <w:r w:rsidRPr="00304F38">
        <w:rPr>
          <w:u w:val="single"/>
        </w:rPr>
        <w:t>y</w:t>
      </w:r>
      <w:r w:rsidRPr="00304F38">
        <w:rPr>
          <w:u w:val="single"/>
          <w:vertAlign w:val="subscript"/>
        </w:rPr>
        <w:t>2</w:t>
      </w:r>
      <w:r w:rsidRPr="00304F38">
        <w:rPr>
          <w:u w:val="single"/>
        </w:rPr>
        <w:t>-y</w:t>
      </w:r>
      <w:r w:rsidRPr="00304F38">
        <w:rPr>
          <w:u w:val="single"/>
          <w:vertAlign w:val="subscript"/>
        </w:rPr>
        <w:t>1</w:t>
      </w:r>
      <w:r w:rsidRPr="00304F38">
        <w:rPr>
          <w:u w:val="single"/>
        </w:rPr>
        <w:t xml:space="preserve">  </w:t>
      </w:r>
      <w:r w:rsidRPr="00304F38">
        <w:t xml:space="preserve">=   </w:t>
      </w:r>
      <w:r w:rsidRPr="00304F38">
        <w:rPr>
          <w:u w:val="single"/>
        </w:rPr>
        <w:t xml:space="preserve">216,000-140,000  </w:t>
      </w:r>
      <w:r w:rsidRPr="00304F38">
        <w:t xml:space="preserve">= </w:t>
      </w:r>
      <w:r w:rsidRPr="00304F38">
        <w:rPr>
          <w:u w:val="single"/>
        </w:rPr>
        <w:t xml:space="preserve">76,000 </w:t>
      </w:r>
      <w:r w:rsidRPr="00304F38">
        <w:t xml:space="preserve">= </w:t>
      </w:r>
      <w:r w:rsidRPr="00304F38">
        <w:rPr>
          <w:b/>
        </w:rPr>
        <w:t>19,000</w:t>
      </w:r>
    </w:p>
    <w:p w:rsidR="005446FC" w:rsidRPr="00304F38" w:rsidRDefault="005446FC" w:rsidP="005446FC">
      <w:pPr>
        <w:spacing w:line="360" w:lineRule="auto"/>
        <w:jc w:val="both"/>
      </w:pPr>
      <w:r w:rsidRPr="00304F38">
        <w:t xml:space="preserve">       x</w:t>
      </w:r>
      <w:r w:rsidRPr="00304F38">
        <w:rPr>
          <w:vertAlign w:val="subscript"/>
        </w:rPr>
        <w:t>2</w:t>
      </w:r>
      <w:r w:rsidRPr="00304F38">
        <w:t>-x</w:t>
      </w:r>
      <w:r w:rsidRPr="00304F38">
        <w:rPr>
          <w:vertAlign w:val="subscript"/>
        </w:rPr>
        <w:t>1</w:t>
      </w:r>
      <w:r w:rsidRPr="00304F38">
        <w:t xml:space="preserve">               9-5                      4</w:t>
      </w:r>
    </w:p>
    <w:p w:rsidR="005446FC" w:rsidRPr="00304F38" w:rsidRDefault="005446FC" w:rsidP="005446FC">
      <w:pPr>
        <w:spacing w:line="360" w:lineRule="auto"/>
        <w:jc w:val="both"/>
      </w:pPr>
      <w:r w:rsidRPr="00304F38">
        <w:t>Two points on the straight line that represents Mr. Brown’s salary are (x</w:t>
      </w:r>
      <w:r w:rsidRPr="00304F38">
        <w:rPr>
          <w:vertAlign w:val="subscript"/>
        </w:rPr>
        <w:t>1</w:t>
      </w:r>
      <w:r w:rsidRPr="00304F38">
        <w:t xml:space="preserve"> ; y</w:t>
      </w:r>
      <w:r w:rsidRPr="00304F38">
        <w:rPr>
          <w:vertAlign w:val="subscript"/>
        </w:rPr>
        <w:t>1</w:t>
      </w:r>
      <w:r w:rsidRPr="00304F38">
        <w:t>) = (6 ; 160 000) and (x</w:t>
      </w:r>
      <w:r w:rsidRPr="00304F38">
        <w:rPr>
          <w:vertAlign w:val="subscript"/>
        </w:rPr>
        <w:t>2</w:t>
      </w:r>
      <w:r w:rsidRPr="00304F38">
        <w:t xml:space="preserve"> ; y</w:t>
      </w:r>
      <w:r w:rsidRPr="00304F38">
        <w:rPr>
          <w:vertAlign w:val="subscript"/>
        </w:rPr>
        <w:t>2</w:t>
      </w:r>
      <w:r w:rsidRPr="00304F38">
        <w:t>) = (9 ; 244 000). The slope of the line is</w:t>
      </w:r>
    </w:p>
    <w:p w:rsidR="005446FC" w:rsidRPr="00304F38" w:rsidRDefault="005446FC" w:rsidP="005446FC">
      <w:pPr>
        <w:spacing w:line="360" w:lineRule="auto"/>
        <w:jc w:val="both"/>
        <w:rPr>
          <w:u w:val="single"/>
        </w:rPr>
      </w:pPr>
      <w:r w:rsidRPr="00304F38">
        <w:rPr>
          <w:u w:val="single"/>
        </w:rPr>
        <w:t xml:space="preserve">244,000-160,000  </w:t>
      </w:r>
      <w:r w:rsidRPr="00304F38">
        <w:t xml:space="preserve">= </w:t>
      </w:r>
      <w:r w:rsidRPr="00304F38">
        <w:rPr>
          <w:b/>
        </w:rPr>
        <w:t>28,000</w:t>
      </w:r>
    </w:p>
    <w:p w:rsidR="005446FC" w:rsidRPr="00304F38" w:rsidRDefault="005446FC" w:rsidP="005446FC">
      <w:pPr>
        <w:spacing w:line="360" w:lineRule="auto"/>
        <w:jc w:val="both"/>
      </w:pPr>
      <w:r w:rsidRPr="00304F38">
        <w:t xml:space="preserve">         9-6</w:t>
      </w:r>
    </w:p>
    <w:p w:rsidR="005446FC" w:rsidRPr="00304F38" w:rsidRDefault="005446FC" w:rsidP="005446FC">
      <w:pPr>
        <w:spacing w:line="360" w:lineRule="auto"/>
        <w:jc w:val="both"/>
      </w:pPr>
      <w:r w:rsidRPr="00304F38">
        <w:t>Two points on the straight line that represents Mr. Smith’s salary are (x</w:t>
      </w:r>
      <w:r w:rsidRPr="00304F38">
        <w:rPr>
          <w:vertAlign w:val="subscript"/>
        </w:rPr>
        <w:t>1</w:t>
      </w:r>
      <w:r w:rsidRPr="00304F38">
        <w:t xml:space="preserve"> ; y</w:t>
      </w:r>
      <w:r w:rsidRPr="00304F38">
        <w:rPr>
          <w:vertAlign w:val="subscript"/>
        </w:rPr>
        <w:t>1</w:t>
      </w:r>
      <w:r w:rsidRPr="00304F38">
        <w:t xml:space="preserve">) = (7 ; 150 000) </w:t>
      </w:r>
    </w:p>
    <w:p w:rsidR="005446FC" w:rsidRPr="00304F38" w:rsidRDefault="005446FC" w:rsidP="005446FC">
      <w:pPr>
        <w:spacing w:line="360" w:lineRule="auto"/>
        <w:jc w:val="both"/>
      </w:pPr>
      <w:r w:rsidRPr="00304F38">
        <w:t>and (x</w:t>
      </w:r>
      <w:r w:rsidRPr="00304F38">
        <w:rPr>
          <w:vertAlign w:val="subscript"/>
        </w:rPr>
        <w:t>2</w:t>
      </w:r>
      <w:r w:rsidRPr="00304F38">
        <w:t xml:space="preserve"> ; y</w:t>
      </w:r>
      <w:r w:rsidRPr="00304F38">
        <w:rPr>
          <w:vertAlign w:val="subscript"/>
        </w:rPr>
        <w:t>2</w:t>
      </w:r>
      <w:r w:rsidRPr="00304F38">
        <w:t xml:space="preserve">) = (9 ; 210 000).The slope of the line is </w:t>
      </w:r>
    </w:p>
    <w:p w:rsidR="005446FC" w:rsidRPr="00304F38" w:rsidRDefault="005446FC" w:rsidP="005446FC">
      <w:pPr>
        <w:spacing w:line="360" w:lineRule="auto"/>
        <w:jc w:val="both"/>
      </w:pPr>
      <w:r w:rsidRPr="00304F38">
        <w:t xml:space="preserve">                          b = 30 000. </w:t>
      </w:r>
    </w:p>
    <w:p w:rsidR="005446FC" w:rsidRPr="00304F38" w:rsidRDefault="005446FC" w:rsidP="005446FC">
      <w:pPr>
        <w:spacing w:line="360" w:lineRule="auto"/>
        <w:jc w:val="both"/>
      </w:pPr>
      <w:r w:rsidRPr="00304F38">
        <w:t xml:space="preserve">Mr. Smith’s salary increased at the highest rate. </w:t>
      </w:r>
    </w:p>
    <w:p w:rsidR="005446FC" w:rsidRPr="00304F38" w:rsidRDefault="005446FC" w:rsidP="005446FC">
      <w:pPr>
        <w:spacing w:line="360" w:lineRule="auto"/>
        <w:jc w:val="both"/>
      </w:pPr>
      <w:r w:rsidRPr="00304F38">
        <w:t xml:space="preserve">    A.   The equation is y = a + bx with b = 28000, thus y = a + 28000x. </w:t>
      </w:r>
    </w:p>
    <w:p w:rsidR="005446FC" w:rsidRPr="00304F38" w:rsidRDefault="005446FC" w:rsidP="005446FC">
      <w:pPr>
        <w:spacing w:line="360" w:lineRule="auto"/>
        <w:jc w:val="both"/>
      </w:pPr>
      <w:r w:rsidRPr="00304F38">
        <w:t xml:space="preserve">                  Substitute point (6 ; 160 000) into the equation: </w:t>
      </w:r>
    </w:p>
    <w:p w:rsidR="005446FC" w:rsidRPr="00304F38" w:rsidRDefault="005446FC" w:rsidP="005446FC">
      <w:pPr>
        <w:spacing w:line="360" w:lineRule="auto"/>
        <w:jc w:val="both"/>
      </w:pPr>
      <w:r w:rsidRPr="00304F38">
        <w:t xml:space="preserve">                  160 000 = a + 28 000  ×6 </w:t>
      </w:r>
    </w:p>
    <w:p w:rsidR="005446FC" w:rsidRPr="00304F38" w:rsidRDefault="005446FC" w:rsidP="005446FC">
      <w:pPr>
        <w:spacing w:line="360" w:lineRule="auto"/>
        <w:jc w:val="both"/>
      </w:pPr>
      <w:r w:rsidRPr="00304F38">
        <w:lastRenderedPageBreak/>
        <w:t xml:space="preserve">                  a + 168 000 = 160 000 </w:t>
      </w:r>
    </w:p>
    <w:p w:rsidR="005446FC" w:rsidRPr="00304F38" w:rsidRDefault="005446FC" w:rsidP="005446FC">
      <w:pPr>
        <w:spacing w:line="360" w:lineRule="auto"/>
        <w:jc w:val="both"/>
      </w:pPr>
      <w:r w:rsidRPr="00304F38">
        <w:t xml:space="preserve">                  a = −8 000. </w:t>
      </w:r>
    </w:p>
    <w:p w:rsidR="005446FC" w:rsidRPr="00304F38" w:rsidRDefault="005446FC" w:rsidP="005446FC">
      <w:pPr>
        <w:spacing w:line="360" w:lineRule="auto"/>
        <w:jc w:val="both"/>
      </w:pPr>
      <w:r w:rsidRPr="00304F38">
        <w:t xml:space="preserve">                  Thus y = −8000 + 28000x. </w:t>
      </w:r>
    </w:p>
    <w:p w:rsidR="005446FC" w:rsidRPr="00304F38" w:rsidRDefault="005446FC" w:rsidP="005446FC">
      <w:pPr>
        <w:spacing w:line="360" w:lineRule="auto"/>
        <w:jc w:val="both"/>
      </w:pPr>
      <w:r w:rsidRPr="00304F38">
        <w:t xml:space="preserve">     B.  The year 2008 corresponds to x = 10. </w:t>
      </w:r>
    </w:p>
    <w:p w:rsidR="005446FC" w:rsidRPr="00304F38" w:rsidRDefault="005446FC" w:rsidP="005446FC">
      <w:pPr>
        <w:spacing w:line="360" w:lineRule="auto"/>
        <w:jc w:val="both"/>
      </w:pPr>
      <w:r w:rsidRPr="00304F38">
        <w:t xml:space="preserve">Substitute x = 10 into y = −8000 + 28000x </w:t>
      </w:r>
    </w:p>
    <w:p w:rsidR="005446FC" w:rsidRPr="00304F38" w:rsidRDefault="005446FC" w:rsidP="005446FC">
      <w:pPr>
        <w:spacing w:line="360" w:lineRule="auto"/>
        <w:jc w:val="both"/>
      </w:pPr>
      <w:r w:rsidRPr="00304F38">
        <w:t xml:space="preserve">Which gives </w:t>
      </w:r>
    </w:p>
    <w:p w:rsidR="005446FC" w:rsidRPr="00304F38" w:rsidRDefault="005446FC" w:rsidP="005446FC">
      <w:pPr>
        <w:spacing w:line="360" w:lineRule="auto"/>
        <w:jc w:val="both"/>
      </w:pPr>
      <w:r w:rsidRPr="00304F38">
        <w:t xml:space="preserve">y = −8 000 + 28 000 × 10 </w:t>
      </w:r>
    </w:p>
    <w:p w:rsidR="005446FC" w:rsidRPr="00304F38" w:rsidRDefault="005446FC" w:rsidP="005446FC">
      <w:pPr>
        <w:spacing w:line="360" w:lineRule="auto"/>
        <w:jc w:val="both"/>
      </w:pPr>
      <w:r w:rsidRPr="00304F38">
        <w:t>= 272 000.</w:t>
      </w:r>
    </w:p>
    <w:p w:rsidR="005446FC" w:rsidRPr="00304F38" w:rsidRDefault="005446FC" w:rsidP="005446FC">
      <w:pPr>
        <w:spacing w:line="360" w:lineRule="auto"/>
        <w:jc w:val="both"/>
      </w:pPr>
      <w:r w:rsidRPr="00304F38">
        <w:t>In 2008 he will make R272 000.</w:t>
      </w:r>
    </w:p>
    <w:p w:rsidR="005446FC" w:rsidRPr="00304F38" w:rsidRDefault="005446FC" w:rsidP="005446FC">
      <w:pPr>
        <w:spacing w:line="360" w:lineRule="auto"/>
        <w:jc w:val="both"/>
      </w:pPr>
      <w:r w:rsidRPr="00304F38">
        <w:t>Example 2.  It   looks   as   if   there is a positive   linear   correlation   between   average interest rate and yearly investment. This means that if the average interest rate increases, then yearly investment will also increase.</w:t>
      </w:r>
    </w:p>
    <w:p w:rsidR="005446FC" w:rsidRPr="00304F38" w:rsidRDefault="005446FC" w:rsidP="005446FC">
      <w:pPr>
        <w:spacing w:line="360" w:lineRule="auto"/>
        <w:jc w:val="both"/>
      </w:pPr>
      <w:r>
        <w:rPr>
          <w:noProof/>
        </w:rPr>
        <w:drawing>
          <wp:inline distT="0" distB="0" distL="0" distR="0">
            <wp:extent cx="5503545" cy="320929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446FC" w:rsidRDefault="005446FC" w:rsidP="005446FC">
      <w:pPr>
        <w:spacing w:line="360" w:lineRule="auto"/>
        <w:jc w:val="both"/>
      </w:pPr>
      <w:r w:rsidRPr="00304F38">
        <w:t xml:space="preserve">                                  Average interest rate</w:t>
      </w:r>
    </w:p>
    <w:p w:rsidR="00112252" w:rsidRDefault="00112252" w:rsidP="005446FC">
      <w:pPr>
        <w:spacing w:line="360" w:lineRule="auto"/>
        <w:jc w:val="both"/>
      </w:pPr>
    </w:p>
    <w:p w:rsidR="00112252" w:rsidRDefault="00112252" w:rsidP="005446FC">
      <w:pPr>
        <w:spacing w:line="360" w:lineRule="auto"/>
        <w:jc w:val="both"/>
      </w:pPr>
    </w:p>
    <w:p w:rsidR="00112252" w:rsidRPr="00304F38" w:rsidRDefault="00112252" w:rsidP="005446FC">
      <w:pPr>
        <w:spacing w:line="360" w:lineRule="auto"/>
        <w:jc w:val="both"/>
      </w:pPr>
    </w:p>
    <w:p w:rsidR="005446FC" w:rsidRPr="00304F38" w:rsidRDefault="005446FC" w:rsidP="005446FC">
      <w:pPr>
        <w:spacing w:line="360" w:lineRule="auto"/>
        <w:jc w:val="both"/>
      </w:pPr>
      <w:r w:rsidRPr="00304F38">
        <w:lastRenderedPageBreak/>
        <w:t xml:space="preserve">A.      You must do these calculations directly on your calculator. We are only showing  mathematical how your calculator came to the answer.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3"/>
        <w:gridCol w:w="1461"/>
        <w:gridCol w:w="1518"/>
        <w:gridCol w:w="1467"/>
        <w:gridCol w:w="1453"/>
        <w:gridCol w:w="1524"/>
      </w:tblGrid>
      <w:tr w:rsidR="005446FC" w:rsidRPr="00304F38" w:rsidTr="004E673A">
        <w:tc>
          <w:tcPr>
            <w:tcW w:w="1596" w:type="dxa"/>
          </w:tcPr>
          <w:p w:rsidR="005446FC" w:rsidRPr="00304F38" w:rsidRDefault="005446FC" w:rsidP="004E673A">
            <w:pPr>
              <w:spacing w:line="360" w:lineRule="auto"/>
              <w:jc w:val="both"/>
            </w:pPr>
            <w:r w:rsidRPr="00304F38">
              <w:t>Year(i)</w:t>
            </w:r>
          </w:p>
        </w:tc>
        <w:tc>
          <w:tcPr>
            <w:tcW w:w="1596" w:type="dxa"/>
          </w:tcPr>
          <w:p w:rsidR="005446FC" w:rsidRPr="00304F38" w:rsidRDefault="005446FC" w:rsidP="004E673A">
            <w:pPr>
              <w:spacing w:line="360" w:lineRule="auto"/>
              <w:jc w:val="both"/>
            </w:pPr>
            <w:r w:rsidRPr="00304F38">
              <w:t>Average interest ( x</w:t>
            </w:r>
            <w:r w:rsidRPr="00304F38">
              <w:rPr>
                <w:vertAlign w:val="subscript"/>
              </w:rPr>
              <w:t>i</w:t>
            </w:r>
            <w:r w:rsidRPr="00304F38">
              <w:t xml:space="preserve">)       </w:t>
            </w:r>
          </w:p>
        </w:tc>
        <w:tc>
          <w:tcPr>
            <w:tcW w:w="1596" w:type="dxa"/>
          </w:tcPr>
          <w:p w:rsidR="005446FC" w:rsidRPr="00304F38" w:rsidRDefault="005446FC" w:rsidP="004E673A">
            <w:pPr>
              <w:spacing w:line="360" w:lineRule="auto"/>
              <w:jc w:val="both"/>
            </w:pPr>
            <w:r w:rsidRPr="00304F38">
              <w:t>Yearly               investment (y</w:t>
            </w:r>
            <w:r w:rsidRPr="00304F38">
              <w:rPr>
                <w:vertAlign w:val="subscript"/>
              </w:rPr>
              <w:t>i</w:t>
            </w:r>
            <w:r w:rsidRPr="00304F38">
              <w:t xml:space="preserve">   )  </w:t>
            </w:r>
          </w:p>
        </w:tc>
        <w:tc>
          <w:tcPr>
            <w:tcW w:w="1596" w:type="dxa"/>
          </w:tcPr>
          <w:p w:rsidR="005446FC" w:rsidRPr="00304F38" w:rsidRDefault="005446FC" w:rsidP="004E673A">
            <w:pPr>
              <w:spacing w:line="360" w:lineRule="auto"/>
              <w:jc w:val="both"/>
            </w:pPr>
            <w:r w:rsidRPr="00304F38">
              <w:t>x</w:t>
            </w:r>
            <w:r w:rsidRPr="00304F38">
              <w:rPr>
                <w:vertAlign w:val="subscript"/>
              </w:rPr>
              <w:t>i</w:t>
            </w:r>
            <w:r w:rsidRPr="00304F38">
              <w:rPr>
                <w:vertAlign w:val="superscript"/>
              </w:rPr>
              <w:t>2</w:t>
            </w:r>
          </w:p>
        </w:tc>
        <w:tc>
          <w:tcPr>
            <w:tcW w:w="1596" w:type="dxa"/>
          </w:tcPr>
          <w:p w:rsidR="005446FC" w:rsidRPr="00304F38" w:rsidRDefault="005446FC" w:rsidP="004E673A">
            <w:pPr>
              <w:spacing w:line="360" w:lineRule="auto"/>
              <w:jc w:val="both"/>
            </w:pPr>
            <w:r w:rsidRPr="00304F38">
              <w:t>x</w:t>
            </w:r>
            <w:r w:rsidRPr="00304F38">
              <w:rPr>
                <w:vertAlign w:val="subscript"/>
              </w:rPr>
              <w:t>i</w:t>
            </w:r>
            <w:r w:rsidRPr="00304F38">
              <w:t>y</w:t>
            </w:r>
            <w:r w:rsidRPr="00304F38">
              <w:rPr>
                <w:vertAlign w:val="subscript"/>
              </w:rPr>
              <w:t>i</w:t>
            </w:r>
          </w:p>
        </w:tc>
        <w:tc>
          <w:tcPr>
            <w:tcW w:w="1596" w:type="dxa"/>
          </w:tcPr>
          <w:p w:rsidR="005446FC" w:rsidRPr="00304F38" w:rsidRDefault="005446FC" w:rsidP="004E673A">
            <w:pPr>
              <w:spacing w:line="360" w:lineRule="auto"/>
              <w:jc w:val="both"/>
            </w:pPr>
            <w:r w:rsidRPr="00304F38">
              <w:t>y</w:t>
            </w:r>
            <w:r w:rsidRPr="00304F38">
              <w:rPr>
                <w:vertAlign w:val="subscript"/>
              </w:rPr>
              <w:t>i</w:t>
            </w:r>
            <w:r w:rsidRPr="00304F38">
              <w:rPr>
                <w:vertAlign w:val="superscript"/>
              </w:rPr>
              <w:t>2</w:t>
            </w:r>
          </w:p>
        </w:tc>
      </w:tr>
      <w:tr w:rsidR="005446FC" w:rsidRPr="00304F38" w:rsidTr="004E673A">
        <w:tc>
          <w:tcPr>
            <w:tcW w:w="1596" w:type="dxa"/>
          </w:tcPr>
          <w:p w:rsidR="005446FC" w:rsidRPr="00304F38" w:rsidRDefault="005446FC" w:rsidP="004E673A">
            <w:pPr>
              <w:spacing w:line="360" w:lineRule="auto"/>
              <w:jc w:val="both"/>
            </w:pPr>
            <w:r w:rsidRPr="00304F38">
              <w:t>1</w:t>
            </w:r>
          </w:p>
        </w:tc>
        <w:tc>
          <w:tcPr>
            <w:tcW w:w="1596" w:type="dxa"/>
          </w:tcPr>
          <w:p w:rsidR="005446FC" w:rsidRPr="00304F38" w:rsidRDefault="005446FC" w:rsidP="004E673A">
            <w:pPr>
              <w:spacing w:line="360" w:lineRule="auto"/>
              <w:jc w:val="both"/>
            </w:pPr>
            <w:r w:rsidRPr="00304F38">
              <w:t xml:space="preserve">13.8                       </w:t>
            </w:r>
          </w:p>
        </w:tc>
        <w:tc>
          <w:tcPr>
            <w:tcW w:w="1596" w:type="dxa"/>
          </w:tcPr>
          <w:p w:rsidR="005446FC" w:rsidRPr="00304F38" w:rsidRDefault="005446FC" w:rsidP="004E673A">
            <w:pPr>
              <w:spacing w:line="360" w:lineRule="auto"/>
              <w:jc w:val="both"/>
            </w:pPr>
            <w:r w:rsidRPr="00304F38">
              <w:t xml:space="preserve">1,060                    </w:t>
            </w:r>
          </w:p>
        </w:tc>
        <w:tc>
          <w:tcPr>
            <w:tcW w:w="1596" w:type="dxa"/>
          </w:tcPr>
          <w:p w:rsidR="005446FC" w:rsidRPr="00304F38" w:rsidRDefault="005446FC" w:rsidP="004E673A">
            <w:pPr>
              <w:spacing w:line="360" w:lineRule="auto"/>
              <w:jc w:val="both"/>
            </w:pPr>
            <w:r w:rsidRPr="00304F38">
              <w:t xml:space="preserve">190.44          </w:t>
            </w:r>
          </w:p>
        </w:tc>
        <w:tc>
          <w:tcPr>
            <w:tcW w:w="1596" w:type="dxa"/>
          </w:tcPr>
          <w:p w:rsidR="005446FC" w:rsidRPr="00304F38" w:rsidRDefault="005446FC" w:rsidP="004E673A">
            <w:pPr>
              <w:spacing w:line="360" w:lineRule="auto"/>
              <w:jc w:val="both"/>
            </w:pPr>
            <w:r w:rsidRPr="00304F38">
              <w:t xml:space="preserve">14,628           </w:t>
            </w:r>
          </w:p>
        </w:tc>
        <w:tc>
          <w:tcPr>
            <w:tcW w:w="1596" w:type="dxa"/>
          </w:tcPr>
          <w:p w:rsidR="005446FC" w:rsidRPr="00304F38" w:rsidRDefault="005446FC" w:rsidP="004E673A">
            <w:pPr>
              <w:spacing w:line="360" w:lineRule="auto"/>
              <w:jc w:val="both"/>
            </w:pPr>
            <w:r w:rsidRPr="00304F38">
              <w:t>1,123,600</w:t>
            </w:r>
          </w:p>
        </w:tc>
      </w:tr>
      <w:tr w:rsidR="005446FC" w:rsidRPr="00304F38" w:rsidTr="004E673A">
        <w:tc>
          <w:tcPr>
            <w:tcW w:w="1596" w:type="dxa"/>
          </w:tcPr>
          <w:p w:rsidR="005446FC" w:rsidRPr="00304F38" w:rsidRDefault="005446FC" w:rsidP="004E673A">
            <w:pPr>
              <w:spacing w:line="360" w:lineRule="auto"/>
              <w:jc w:val="both"/>
            </w:pPr>
            <w:r w:rsidRPr="00304F38">
              <w:t>2</w:t>
            </w:r>
          </w:p>
        </w:tc>
        <w:tc>
          <w:tcPr>
            <w:tcW w:w="1596" w:type="dxa"/>
          </w:tcPr>
          <w:p w:rsidR="005446FC" w:rsidRPr="00304F38" w:rsidRDefault="005446FC" w:rsidP="004E673A">
            <w:pPr>
              <w:spacing w:line="360" w:lineRule="auto"/>
              <w:jc w:val="both"/>
            </w:pPr>
            <w:r w:rsidRPr="00304F38">
              <w:t xml:space="preserve">14.5                                              </w:t>
            </w:r>
          </w:p>
        </w:tc>
        <w:tc>
          <w:tcPr>
            <w:tcW w:w="1596" w:type="dxa"/>
          </w:tcPr>
          <w:p w:rsidR="005446FC" w:rsidRPr="00304F38" w:rsidRDefault="005446FC" w:rsidP="004E673A">
            <w:pPr>
              <w:spacing w:line="360" w:lineRule="auto"/>
              <w:jc w:val="both"/>
            </w:pPr>
            <w:r w:rsidRPr="00304F38">
              <w:t>940</w:t>
            </w:r>
          </w:p>
        </w:tc>
        <w:tc>
          <w:tcPr>
            <w:tcW w:w="1596" w:type="dxa"/>
          </w:tcPr>
          <w:p w:rsidR="005446FC" w:rsidRPr="00304F38" w:rsidRDefault="005446FC" w:rsidP="004E673A">
            <w:pPr>
              <w:spacing w:line="360" w:lineRule="auto"/>
              <w:jc w:val="both"/>
            </w:pPr>
            <w:r w:rsidRPr="00304F38">
              <w:t xml:space="preserve">210.25         </w:t>
            </w:r>
          </w:p>
        </w:tc>
        <w:tc>
          <w:tcPr>
            <w:tcW w:w="1596" w:type="dxa"/>
          </w:tcPr>
          <w:p w:rsidR="005446FC" w:rsidRPr="00304F38" w:rsidRDefault="005446FC" w:rsidP="004E673A">
            <w:pPr>
              <w:spacing w:line="360" w:lineRule="auto"/>
              <w:jc w:val="both"/>
            </w:pPr>
            <w:r w:rsidRPr="00304F38">
              <w:t xml:space="preserve">13,630           </w:t>
            </w:r>
          </w:p>
        </w:tc>
        <w:tc>
          <w:tcPr>
            <w:tcW w:w="1596" w:type="dxa"/>
          </w:tcPr>
          <w:p w:rsidR="005446FC" w:rsidRPr="00304F38" w:rsidRDefault="005446FC" w:rsidP="004E673A">
            <w:pPr>
              <w:spacing w:line="360" w:lineRule="auto"/>
              <w:jc w:val="both"/>
            </w:pPr>
            <w:r w:rsidRPr="00304F38">
              <w:t>883,600</w:t>
            </w:r>
          </w:p>
        </w:tc>
      </w:tr>
      <w:tr w:rsidR="005446FC" w:rsidRPr="00304F38" w:rsidTr="004E673A">
        <w:tc>
          <w:tcPr>
            <w:tcW w:w="1596" w:type="dxa"/>
          </w:tcPr>
          <w:p w:rsidR="005446FC" w:rsidRPr="00304F38" w:rsidRDefault="005446FC" w:rsidP="004E673A">
            <w:pPr>
              <w:spacing w:line="360" w:lineRule="auto"/>
              <w:jc w:val="both"/>
            </w:pPr>
            <w:r w:rsidRPr="00304F38">
              <w:t>3</w:t>
            </w:r>
          </w:p>
        </w:tc>
        <w:tc>
          <w:tcPr>
            <w:tcW w:w="1596" w:type="dxa"/>
          </w:tcPr>
          <w:p w:rsidR="005446FC" w:rsidRPr="00304F38" w:rsidRDefault="005446FC" w:rsidP="004E673A">
            <w:pPr>
              <w:spacing w:line="360" w:lineRule="auto"/>
              <w:jc w:val="both"/>
            </w:pPr>
            <w:r w:rsidRPr="00304F38">
              <w:t xml:space="preserve">13.7                                              </w:t>
            </w:r>
          </w:p>
        </w:tc>
        <w:tc>
          <w:tcPr>
            <w:tcW w:w="1596" w:type="dxa"/>
          </w:tcPr>
          <w:p w:rsidR="005446FC" w:rsidRPr="00304F38" w:rsidRDefault="005446FC" w:rsidP="004E673A">
            <w:pPr>
              <w:spacing w:line="360" w:lineRule="auto"/>
              <w:jc w:val="both"/>
            </w:pPr>
            <w:r w:rsidRPr="00304F38">
              <w:t>920</w:t>
            </w:r>
          </w:p>
        </w:tc>
        <w:tc>
          <w:tcPr>
            <w:tcW w:w="1596" w:type="dxa"/>
          </w:tcPr>
          <w:p w:rsidR="005446FC" w:rsidRPr="00304F38" w:rsidRDefault="005446FC" w:rsidP="004E673A">
            <w:pPr>
              <w:spacing w:line="360" w:lineRule="auto"/>
              <w:jc w:val="both"/>
            </w:pPr>
            <w:r w:rsidRPr="00304F38">
              <w:t xml:space="preserve">187.69          </w:t>
            </w:r>
          </w:p>
        </w:tc>
        <w:tc>
          <w:tcPr>
            <w:tcW w:w="1596" w:type="dxa"/>
          </w:tcPr>
          <w:p w:rsidR="005446FC" w:rsidRPr="00304F38" w:rsidRDefault="005446FC" w:rsidP="004E673A">
            <w:pPr>
              <w:spacing w:line="360" w:lineRule="auto"/>
              <w:jc w:val="both"/>
            </w:pPr>
            <w:r w:rsidRPr="00304F38">
              <w:t xml:space="preserve">12,604           </w:t>
            </w:r>
          </w:p>
        </w:tc>
        <w:tc>
          <w:tcPr>
            <w:tcW w:w="1596" w:type="dxa"/>
          </w:tcPr>
          <w:p w:rsidR="005446FC" w:rsidRPr="00304F38" w:rsidRDefault="005446FC" w:rsidP="004E673A">
            <w:pPr>
              <w:spacing w:line="360" w:lineRule="auto"/>
              <w:jc w:val="both"/>
            </w:pPr>
            <w:r w:rsidRPr="00304F38">
              <w:t>846,400</w:t>
            </w:r>
          </w:p>
        </w:tc>
      </w:tr>
      <w:tr w:rsidR="005446FC" w:rsidRPr="00304F38" w:rsidTr="004E673A">
        <w:tc>
          <w:tcPr>
            <w:tcW w:w="1596" w:type="dxa"/>
          </w:tcPr>
          <w:p w:rsidR="005446FC" w:rsidRPr="00304F38" w:rsidRDefault="005446FC" w:rsidP="004E673A">
            <w:pPr>
              <w:spacing w:line="360" w:lineRule="auto"/>
              <w:jc w:val="both"/>
            </w:pPr>
            <w:r w:rsidRPr="00304F38">
              <w:t>4</w:t>
            </w:r>
          </w:p>
        </w:tc>
        <w:tc>
          <w:tcPr>
            <w:tcW w:w="1596" w:type="dxa"/>
          </w:tcPr>
          <w:p w:rsidR="005446FC" w:rsidRPr="00304F38" w:rsidRDefault="005446FC" w:rsidP="004E673A">
            <w:pPr>
              <w:spacing w:line="360" w:lineRule="auto"/>
              <w:jc w:val="both"/>
            </w:pPr>
            <w:r w:rsidRPr="00304F38">
              <w:t xml:space="preserve">14.7                             </w:t>
            </w:r>
          </w:p>
        </w:tc>
        <w:tc>
          <w:tcPr>
            <w:tcW w:w="1596" w:type="dxa"/>
          </w:tcPr>
          <w:p w:rsidR="005446FC" w:rsidRPr="00304F38" w:rsidRDefault="005446FC" w:rsidP="004E673A">
            <w:pPr>
              <w:spacing w:line="360" w:lineRule="auto"/>
              <w:jc w:val="both"/>
            </w:pPr>
            <w:r w:rsidRPr="00304F38">
              <w:t xml:space="preserve">1,110              </w:t>
            </w:r>
          </w:p>
        </w:tc>
        <w:tc>
          <w:tcPr>
            <w:tcW w:w="1596" w:type="dxa"/>
          </w:tcPr>
          <w:p w:rsidR="005446FC" w:rsidRPr="00304F38" w:rsidRDefault="005446FC" w:rsidP="004E673A">
            <w:pPr>
              <w:spacing w:line="360" w:lineRule="auto"/>
              <w:jc w:val="both"/>
            </w:pPr>
            <w:r w:rsidRPr="00304F38">
              <w:t xml:space="preserve">216.09         </w:t>
            </w:r>
          </w:p>
        </w:tc>
        <w:tc>
          <w:tcPr>
            <w:tcW w:w="1596" w:type="dxa"/>
          </w:tcPr>
          <w:p w:rsidR="005446FC" w:rsidRPr="00304F38" w:rsidRDefault="005446FC" w:rsidP="004E673A">
            <w:pPr>
              <w:spacing w:line="360" w:lineRule="auto"/>
              <w:jc w:val="both"/>
            </w:pPr>
            <w:r w:rsidRPr="00304F38">
              <w:t xml:space="preserve">16,317           </w:t>
            </w:r>
          </w:p>
        </w:tc>
        <w:tc>
          <w:tcPr>
            <w:tcW w:w="1596" w:type="dxa"/>
          </w:tcPr>
          <w:p w:rsidR="005446FC" w:rsidRPr="00304F38" w:rsidRDefault="005446FC" w:rsidP="004E673A">
            <w:pPr>
              <w:spacing w:line="360" w:lineRule="auto"/>
              <w:jc w:val="both"/>
            </w:pPr>
            <w:r w:rsidRPr="00304F38">
              <w:t>1,232,100</w:t>
            </w:r>
          </w:p>
        </w:tc>
      </w:tr>
      <w:tr w:rsidR="005446FC" w:rsidRPr="00304F38" w:rsidTr="004E673A">
        <w:tc>
          <w:tcPr>
            <w:tcW w:w="1596" w:type="dxa"/>
          </w:tcPr>
          <w:p w:rsidR="005446FC" w:rsidRPr="00304F38" w:rsidRDefault="005446FC" w:rsidP="004E673A">
            <w:pPr>
              <w:spacing w:line="360" w:lineRule="auto"/>
              <w:jc w:val="both"/>
            </w:pPr>
            <w:r w:rsidRPr="00304F38">
              <w:t>5</w:t>
            </w:r>
          </w:p>
        </w:tc>
        <w:tc>
          <w:tcPr>
            <w:tcW w:w="1596" w:type="dxa"/>
          </w:tcPr>
          <w:p w:rsidR="005446FC" w:rsidRPr="00304F38" w:rsidRDefault="005446FC" w:rsidP="004E673A">
            <w:pPr>
              <w:spacing w:line="360" w:lineRule="auto"/>
              <w:jc w:val="both"/>
            </w:pPr>
            <w:r w:rsidRPr="00304F38">
              <w:t xml:space="preserve">14.8                              </w:t>
            </w:r>
          </w:p>
        </w:tc>
        <w:tc>
          <w:tcPr>
            <w:tcW w:w="1596" w:type="dxa"/>
          </w:tcPr>
          <w:p w:rsidR="005446FC" w:rsidRPr="00304F38" w:rsidRDefault="005446FC" w:rsidP="004E673A">
            <w:pPr>
              <w:spacing w:line="360" w:lineRule="auto"/>
              <w:jc w:val="both"/>
            </w:pPr>
            <w:r w:rsidRPr="00304F38">
              <w:t xml:space="preserve">1,550              </w:t>
            </w:r>
          </w:p>
        </w:tc>
        <w:tc>
          <w:tcPr>
            <w:tcW w:w="1596" w:type="dxa"/>
          </w:tcPr>
          <w:p w:rsidR="005446FC" w:rsidRPr="00304F38" w:rsidRDefault="005446FC" w:rsidP="004E673A">
            <w:pPr>
              <w:spacing w:line="360" w:lineRule="auto"/>
              <w:jc w:val="both"/>
            </w:pPr>
            <w:r w:rsidRPr="00304F38">
              <w:t xml:space="preserve">219.04         </w:t>
            </w:r>
          </w:p>
        </w:tc>
        <w:tc>
          <w:tcPr>
            <w:tcW w:w="1596" w:type="dxa"/>
          </w:tcPr>
          <w:p w:rsidR="005446FC" w:rsidRPr="00304F38" w:rsidRDefault="005446FC" w:rsidP="004E673A">
            <w:pPr>
              <w:spacing w:line="360" w:lineRule="auto"/>
              <w:jc w:val="both"/>
            </w:pPr>
            <w:r w:rsidRPr="00304F38">
              <w:t xml:space="preserve">22,940           </w:t>
            </w:r>
          </w:p>
        </w:tc>
        <w:tc>
          <w:tcPr>
            <w:tcW w:w="1596" w:type="dxa"/>
          </w:tcPr>
          <w:p w:rsidR="005446FC" w:rsidRPr="00304F38" w:rsidRDefault="005446FC" w:rsidP="004E673A">
            <w:pPr>
              <w:spacing w:line="360" w:lineRule="auto"/>
              <w:jc w:val="both"/>
            </w:pPr>
            <w:r w:rsidRPr="00304F38">
              <w:t>2,402,500</w:t>
            </w:r>
          </w:p>
        </w:tc>
      </w:tr>
      <w:tr w:rsidR="005446FC" w:rsidRPr="00304F38" w:rsidTr="004E673A">
        <w:tc>
          <w:tcPr>
            <w:tcW w:w="1596" w:type="dxa"/>
          </w:tcPr>
          <w:p w:rsidR="005446FC" w:rsidRPr="00304F38" w:rsidRDefault="005446FC" w:rsidP="004E673A">
            <w:pPr>
              <w:spacing w:line="360" w:lineRule="auto"/>
              <w:jc w:val="both"/>
            </w:pPr>
            <w:r w:rsidRPr="00304F38">
              <w:t>6</w:t>
            </w:r>
          </w:p>
        </w:tc>
        <w:tc>
          <w:tcPr>
            <w:tcW w:w="1596" w:type="dxa"/>
          </w:tcPr>
          <w:p w:rsidR="005446FC" w:rsidRPr="00304F38" w:rsidRDefault="005446FC" w:rsidP="004E673A">
            <w:pPr>
              <w:spacing w:line="360" w:lineRule="auto"/>
              <w:jc w:val="both"/>
            </w:pPr>
            <w:r w:rsidRPr="00304F38">
              <w:t xml:space="preserve">15.5                               </w:t>
            </w:r>
          </w:p>
        </w:tc>
        <w:tc>
          <w:tcPr>
            <w:tcW w:w="1596" w:type="dxa"/>
          </w:tcPr>
          <w:p w:rsidR="005446FC" w:rsidRPr="00304F38" w:rsidRDefault="005446FC" w:rsidP="004E673A">
            <w:pPr>
              <w:spacing w:line="360" w:lineRule="auto"/>
              <w:jc w:val="both"/>
            </w:pPr>
            <w:r w:rsidRPr="00304F38">
              <w:t xml:space="preserve">1,850              </w:t>
            </w:r>
          </w:p>
        </w:tc>
        <w:tc>
          <w:tcPr>
            <w:tcW w:w="1596" w:type="dxa"/>
          </w:tcPr>
          <w:p w:rsidR="005446FC" w:rsidRPr="00304F38" w:rsidRDefault="005446FC" w:rsidP="004E673A">
            <w:pPr>
              <w:spacing w:line="360" w:lineRule="auto"/>
              <w:jc w:val="both"/>
            </w:pPr>
            <w:r w:rsidRPr="00304F38">
              <w:t xml:space="preserve">240.25         </w:t>
            </w:r>
          </w:p>
        </w:tc>
        <w:tc>
          <w:tcPr>
            <w:tcW w:w="1596" w:type="dxa"/>
          </w:tcPr>
          <w:p w:rsidR="005446FC" w:rsidRPr="00304F38" w:rsidRDefault="005446FC" w:rsidP="004E673A">
            <w:pPr>
              <w:spacing w:line="360" w:lineRule="auto"/>
              <w:jc w:val="both"/>
            </w:pPr>
            <w:r w:rsidRPr="00304F38">
              <w:t xml:space="preserve">28,675           </w:t>
            </w:r>
          </w:p>
        </w:tc>
        <w:tc>
          <w:tcPr>
            <w:tcW w:w="1596" w:type="dxa"/>
          </w:tcPr>
          <w:p w:rsidR="005446FC" w:rsidRPr="00304F38" w:rsidRDefault="005446FC" w:rsidP="004E673A">
            <w:pPr>
              <w:spacing w:line="360" w:lineRule="auto"/>
              <w:jc w:val="both"/>
            </w:pPr>
            <w:r w:rsidRPr="00304F38">
              <w:t xml:space="preserve">3,422,500    </w:t>
            </w:r>
          </w:p>
        </w:tc>
      </w:tr>
      <w:tr w:rsidR="005446FC" w:rsidRPr="00304F38" w:rsidTr="004E673A">
        <w:tc>
          <w:tcPr>
            <w:tcW w:w="1596" w:type="dxa"/>
          </w:tcPr>
          <w:p w:rsidR="005446FC" w:rsidRPr="00304F38" w:rsidRDefault="005446FC" w:rsidP="004E673A">
            <w:pPr>
              <w:spacing w:line="360" w:lineRule="auto"/>
              <w:jc w:val="both"/>
            </w:pPr>
            <w:r w:rsidRPr="00304F38">
              <w:t>7</w:t>
            </w:r>
          </w:p>
        </w:tc>
        <w:tc>
          <w:tcPr>
            <w:tcW w:w="1596" w:type="dxa"/>
          </w:tcPr>
          <w:p w:rsidR="005446FC" w:rsidRPr="00304F38" w:rsidRDefault="005446FC" w:rsidP="004E673A">
            <w:pPr>
              <w:spacing w:line="360" w:lineRule="auto"/>
              <w:jc w:val="both"/>
            </w:pPr>
            <w:r w:rsidRPr="00304F38">
              <w:t xml:space="preserve">16.2                                 </w:t>
            </w:r>
          </w:p>
        </w:tc>
        <w:tc>
          <w:tcPr>
            <w:tcW w:w="1596" w:type="dxa"/>
          </w:tcPr>
          <w:p w:rsidR="005446FC" w:rsidRPr="00304F38" w:rsidRDefault="005446FC" w:rsidP="004E673A">
            <w:pPr>
              <w:spacing w:line="360" w:lineRule="auto"/>
              <w:jc w:val="both"/>
            </w:pPr>
            <w:r w:rsidRPr="00304F38">
              <w:t xml:space="preserve">2,070              </w:t>
            </w:r>
          </w:p>
        </w:tc>
        <w:tc>
          <w:tcPr>
            <w:tcW w:w="1596" w:type="dxa"/>
          </w:tcPr>
          <w:p w:rsidR="005446FC" w:rsidRPr="00304F38" w:rsidRDefault="005446FC" w:rsidP="004E673A">
            <w:pPr>
              <w:spacing w:line="360" w:lineRule="auto"/>
              <w:jc w:val="both"/>
            </w:pPr>
            <w:r w:rsidRPr="00304F38">
              <w:t xml:space="preserve">262.44         </w:t>
            </w:r>
          </w:p>
        </w:tc>
        <w:tc>
          <w:tcPr>
            <w:tcW w:w="1596" w:type="dxa"/>
          </w:tcPr>
          <w:p w:rsidR="005446FC" w:rsidRPr="00304F38" w:rsidRDefault="005446FC" w:rsidP="004E673A">
            <w:pPr>
              <w:spacing w:line="360" w:lineRule="auto"/>
              <w:jc w:val="both"/>
            </w:pPr>
            <w:r w:rsidRPr="00304F38">
              <w:t xml:space="preserve">33,534           </w:t>
            </w:r>
          </w:p>
        </w:tc>
        <w:tc>
          <w:tcPr>
            <w:tcW w:w="1596" w:type="dxa"/>
          </w:tcPr>
          <w:p w:rsidR="005446FC" w:rsidRPr="00304F38" w:rsidRDefault="005446FC" w:rsidP="004E673A">
            <w:pPr>
              <w:spacing w:line="360" w:lineRule="auto"/>
              <w:jc w:val="both"/>
            </w:pPr>
            <w:r w:rsidRPr="00304F38">
              <w:t>4,284,900</w:t>
            </w:r>
          </w:p>
        </w:tc>
      </w:tr>
      <w:tr w:rsidR="005446FC" w:rsidRPr="00304F38" w:rsidTr="004E673A">
        <w:tc>
          <w:tcPr>
            <w:tcW w:w="1596" w:type="dxa"/>
          </w:tcPr>
          <w:p w:rsidR="005446FC" w:rsidRPr="00304F38" w:rsidRDefault="005446FC" w:rsidP="004E673A">
            <w:pPr>
              <w:spacing w:line="360" w:lineRule="auto"/>
              <w:jc w:val="both"/>
            </w:pPr>
            <w:r w:rsidRPr="00304F38">
              <w:t>8</w:t>
            </w:r>
          </w:p>
        </w:tc>
        <w:tc>
          <w:tcPr>
            <w:tcW w:w="1596" w:type="dxa"/>
          </w:tcPr>
          <w:p w:rsidR="005446FC" w:rsidRPr="00304F38" w:rsidRDefault="005446FC" w:rsidP="004E673A">
            <w:pPr>
              <w:spacing w:line="360" w:lineRule="auto"/>
              <w:jc w:val="both"/>
            </w:pPr>
            <w:r w:rsidRPr="00304F38">
              <w:t xml:space="preserve">15.9                                  </w:t>
            </w:r>
          </w:p>
        </w:tc>
        <w:tc>
          <w:tcPr>
            <w:tcW w:w="1596" w:type="dxa"/>
          </w:tcPr>
          <w:p w:rsidR="005446FC" w:rsidRPr="00304F38" w:rsidRDefault="005446FC" w:rsidP="004E673A">
            <w:pPr>
              <w:spacing w:line="360" w:lineRule="auto"/>
              <w:jc w:val="both"/>
            </w:pPr>
            <w:r w:rsidRPr="00304F38">
              <w:t xml:space="preserve">2,030              </w:t>
            </w:r>
          </w:p>
        </w:tc>
        <w:tc>
          <w:tcPr>
            <w:tcW w:w="1596" w:type="dxa"/>
          </w:tcPr>
          <w:p w:rsidR="005446FC" w:rsidRPr="00304F38" w:rsidRDefault="005446FC" w:rsidP="004E673A">
            <w:pPr>
              <w:spacing w:line="360" w:lineRule="auto"/>
              <w:jc w:val="both"/>
            </w:pPr>
            <w:r w:rsidRPr="00304F38">
              <w:t xml:space="preserve">252.81         </w:t>
            </w:r>
          </w:p>
        </w:tc>
        <w:tc>
          <w:tcPr>
            <w:tcW w:w="1596" w:type="dxa"/>
          </w:tcPr>
          <w:p w:rsidR="005446FC" w:rsidRPr="00304F38" w:rsidRDefault="005446FC" w:rsidP="004E673A">
            <w:pPr>
              <w:spacing w:line="360" w:lineRule="auto"/>
              <w:jc w:val="both"/>
            </w:pPr>
            <w:r w:rsidRPr="00304F38">
              <w:t xml:space="preserve">32,277           </w:t>
            </w:r>
          </w:p>
        </w:tc>
        <w:tc>
          <w:tcPr>
            <w:tcW w:w="1596" w:type="dxa"/>
          </w:tcPr>
          <w:p w:rsidR="005446FC" w:rsidRPr="00304F38" w:rsidRDefault="005446FC" w:rsidP="004E673A">
            <w:pPr>
              <w:spacing w:line="360" w:lineRule="auto"/>
              <w:jc w:val="both"/>
            </w:pPr>
            <w:r w:rsidRPr="00304F38">
              <w:t>4,120,900</w:t>
            </w:r>
          </w:p>
        </w:tc>
      </w:tr>
      <w:tr w:rsidR="005446FC" w:rsidRPr="00304F38" w:rsidTr="004E673A">
        <w:tc>
          <w:tcPr>
            <w:tcW w:w="1596" w:type="dxa"/>
          </w:tcPr>
          <w:p w:rsidR="005446FC" w:rsidRPr="00304F38" w:rsidRDefault="005446FC" w:rsidP="004E673A">
            <w:pPr>
              <w:spacing w:line="360" w:lineRule="auto"/>
              <w:jc w:val="both"/>
            </w:pPr>
            <w:r w:rsidRPr="00304F38">
              <w:t>9</w:t>
            </w:r>
          </w:p>
        </w:tc>
        <w:tc>
          <w:tcPr>
            <w:tcW w:w="1596" w:type="dxa"/>
          </w:tcPr>
          <w:p w:rsidR="005446FC" w:rsidRPr="00304F38" w:rsidRDefault="005446FC" w:rsidP="004E673A">
            <w:pPr>
              <w:spacing w:line="360" w:lineRule="auto"/>
              <w:jc w:val="both"/>
            </w:pPr>
            <w:r w:rsidRPr="00304F38">
              <w:t xml:space="preserve">14.9                                    </w:t>
            </w:r>
          </w:p>
        </w:tc>
        <w:tc>
          <w:tcPr>
            <w:tcW w:w="1596" w:type="dxa"/>
          </w:tcPr>
          <w:p w:rsidR="005446FC" w:rsidRPr="00304F38" w:rsidRDefault="005446FC" w:rsidP="004E673A">
            <w:pPr>
              <w:spacing w:line="360" w:lineRule="auto"/>
              <w:jc w:val="both"/>
            </w:pPr>
            <w:r w:rsidRPr="00304F38">
              <w:t xml:space="preserve">1,780              </w:t>
            </w:r>
          </w:p>
        </w:tc>
        <w:tc>
          <w:tcPr>
            <w:tcW w:w="1596" w:type="dxa"/>
          </w:tcPr>
          <w:p w:rsidR="005446FC" w:rsidRPr="00304F38" w:rsidRDefault="005446FC" w:rsidP="004E673A">
            <w:pPr>
              <w:spacing w:line="360" w:lineRule="auto"/>
              <w:jc w:val="both"/>
            </w:pPr>
            <w:r w:rsidRPr="00304F38">
              <w:t xml:space="preserve">222.01         </w:t>
            </w:r>
          </w:p>
        </w:tc>
        <w:tc>
          <w:tcPr>
            <w:tcW w:w="1596" w:type="dxa"/>
          </w:tcPr>
          <w:p w:rsidR="005446FC" w:rsidRPr="00304F38" w:rsidRDefault="005446FC" w:rsidP="004E673A">
            <w:pPr>
              <w:spacing w:line="360" w:lineRule="auto"/>
              <w:jc w:val="both"/>
            </w:pPr>
            <w:r w:rsidRPr="00304F38">
              <w:t xml:space="preserve">26,522           </w:t>
            </w:r>
          </w:p>
        </w:tc>
        <w:tc>
          <w:tcPr>
            <w:tcW w:w="1596" w:type="dxa"/>
          </w:tcPr>
          <w:p w:rsidR="005446FC" w:rsidRPr="00304F38" w:rsidRDefault="005446FC" w:rsidP="004E673A">
            <w:pPr>
              <w:spacing w:line="360" w:lineRule="auto"/>
              <w:jc w:val="both"/>
            </w:pPr>
            <w:r w:rsidRPr="00304F38">
              <w:t>3,168,400</w:t>
            </w:r>
          </w:p>
        </w:tc>
      </w:tr>
      <w:tr w:rsidR="005446FC" w:rsidRPr="00304F38" w:rsidTr="004E673A">
        <w:tc>
          <w:tcPr>
            <w:tcW w:w="1596" w:type="dxa"/>
          </w:tcPr>
          <w:p w:rsidR="005446FC" w:rsidRPr="00304F38" w:rsidRDefault="005446FC" w:rsidP="004E673A">
            <w:pPr>
              <w:spacing w:line="360" w:lineRule="auto"/>
              <w:jc w:val="both"/>
            </w:pPr>
            <w:r w:rsidRPr="00304F38">
              <w:t>10</w:t>
            </w:r>
          </w:p>
        </w:tc>
        <w:tc>
          <w:tcPr>
            <w:tcW w:w="1596" w:type="dxa"/>
          </w:tcPr>
          <w:p w:rsidR="005446FC" w:rsidRPr="00304F38" w:rsidRDefault="005446FC" w:rsidP="004E673A">
            <w:pPr>
              <w:spacing w:line="360" w:lineRule="auto"/>
              <w:jc w:val="both"/>
            </w:pPr>
            <w:r w:rsidRPr="00304F38">
              <w:t xml:space="preserve">15.1                                     </w:t>
            </w:r>
          </w:p>
          <w:p w:rsidR="005446FC" w:rsidRPr="00304F38" w:rsidRDefault="005446FC" w:rsidP="004E673A">
            <w:pPr>
              <w:spacing w:line="360" w:lineRule="auto"/>
              <w:jc w:val="both"/>
            </w:pPr>
          </w:p>
        </w:tc>
        <w:tc>
          <w:tcPr>
            <w:tcW w:w="1596" w:type="dxa"/>
          </w:tcPr>
          <w:p w:rsidR="005446FC" w:rsidRPr="00304F38" w:rsidRDefault="005446FC" w:rsidP="004E673A">
            <w:pPr>
              <w:spacing w:line="360" w:lineRule="auto"/>
              <w:jc w:val="both"/>
            </w:pPr>
            <w:r w:rsidRPr="00304F38">
              <w:t xml:space="preserve">1,420              </w:t>
            </w:r>
          </w:p>
        </w:tc>
        <w:tc>
          <w:tcPr>
            <w:tcW w:w="1596" w:type="dxa"/>
          </w:tcPr>
          <w:p w:rsidR="005446FC" w:rsidRPr="00304F38" w:rsidRDefault="005446FC" w:rsidP="004E673A">
            <w:pPr>
              <w:spacing w:line="360" w:lineRule="auto"/>
              <w:jc w:val="both"/>
            </w:pPr>
            <w:r w:rsidRPr="00304F38">
              <w:t xml:space="preserve">228.01         </w:t>
            </w:r>
          </w:p>
        </w:tc>
        <w:tc>
          <w:tcPr>
            <w:tcW w:w="1596" w:type="dxa"/>
          </w:tcPr>
          <w:p w:rsidR="005446FC" w:rsidRPr="00304F38" w:rsidRDefault="005446FC" w:rsidP="004E673A">
            <w:pPr>
              <w:spacing w:line="360" w:lineRule="auto"/>
              <w:jc w:val="both"/>
            </w:pPr>
            <w:r w:rsidRPr="00304F38">
              <w:t xml:space="preserve">21,442           </w:t>
            </w:r>
          </w:p>
        </w:tc>
        <w:tc>
          <w:tcPr>
            <w:tcW w:w="1596" w:type="dxa"/>
          </w:tcPr>
          <w:p w:rsidR="005446FC" w:rsidRPr="00304F38" w:rsidRDefault="005446FC" w:rsidP="004E673A">
            <w:pPr>
              <w:spacing w:line="360" w:lineRule="auto"/>
              <w:jc w:val="both"/>
            </w:pPr>
            <w:r w:rsidRPr="00304F38">
              <w:t>2,016,400</w:t>
            </w:r>
          </w:p>
        </w:tc>
      </w:tr>
      <w:tr w:rsidR="005446FC" w:rsidRPr="00304F38" w:rsidTr="004E673A">
        <w:tc>
          <w:tcPr>
            <w:tcW w:w="1596" w:type="dxa"/>
          </w:tcPr>
          <w:p w:rsidR="005446FC" w:rsidRPr="00304F38" w:rsidRDefault="005446FC" w:rsidP="004E673A">
            <w:pPr>
              <w:spacing w:line="360" w:lineRule="auto"/>
              <w:jc w:val="both"/>
            </w:pPr>
            <w:r w:rsidRPr="00304F38">
              <w:t xml:space="preserve">n=10           </w:t>
            </w:r>
          </w:p>
        </w:tc>
        <w:tc>
          <w:tcPr>
            <w:tcW w:w="1596" w:type="dxa"/>
          </w:tcPr>
          <w:p w:rsidR="005446FC" w:rsidRPr="00304F38" w:rsidRDefault="005446FC" w:rsidP="004E673A">
            <w:pPr>
              <w:spacing w:line="360" w:lineRule="auto"/>
              <w:jc w:val="both"/>
            </w:pPr>
            <w:r w:rsidRPr="00304F38">
              <w:t xml:space="preserve">149.1                                    </w:t>
            </w:r>
          </w:p>
        </w:tc>
        <w:tc>
          <w:tcPr>
            <w:tcW w:w="1596" w:type="dxa"/>
          </w:tcPr>
          <w:p w:rsidR="005446FC" w:rsidRPr="00304F38" w:rsidRDefault="005446FC" w:rsidP="004E673A">
            <w:pPr>
              <w:spacing w:line="360" w:lineRule="auto"/>
              <w:jc w:val="both"/>
            </w:pPr>
            <w:r w:rsidRPr="00304F38">
              <w:t xml:space="preserve">14,730            </w:t>
            </w:r>
          </w:p>
        </w:tc>
        <w:tc>
          <w:tcPr>
            <w:tcW w:w="1596" w:type="dxa"/>
          </w:tcPr>
          <w:p w:rsidR="005446FC" w:rsidRPr="00304F38" w:rsidRDefault="005446FC" w:rsidP="004E673A">
            <w:pPr>
              <w:spacing w:line="360" w:lineRule="auto"/>
              <w:jc w:val="both"/>
            </w:pPr>
            <w:r w:rsidRPr="00304F38">
              <w:t xml:space="preserve">2,229.03        </w:t>
            </w:r>
          </w:p>
        </w:tc>
        <w:tc>
          <w:tcPr>
            <w:tcW w:w="1596" w:type="dxa"/>
          </w:tcPr>
          <w:p w:rsidR="005446FC" w:rsidRPr="00304F38" w:rsidRDefault="005446FC" w:rsidP="004E673A">
            <w:pPr>
              <w:spacing w:line="360" w:lineRule="auto"/>
              <w:jc w:val="both"/>
            </w:pPr>
            <w:r w:rsidRPr="00304F38">
              <w:t xml:space="preserve">222,569         </w:t>
            </w:r>
          </w:p>
        </w:tc>
        <w:tc>
          <w:tcPr>
            <w:tcW w:w="1596" w:type="dxa"/>
          </w:tcPr>
          <w:p w:rsidR="005446FC" w:rsidRPr="00304F38" w:rsidRDefault="005446FC" w:rsidP="004E673A">
            <w:pPr>
              <w:spacing w:line="360" w:lineRule="auto"/>
              <w:jc w:val="both"/>
            </w:pPr>
            <w:r w:rsidRPr="00304F38">
              <w:t>23,501,300</w:t>
            </w:r>
          </w:p>
        </w:tc>
      </w:tr>
    </w:tbl>
    <w:p w:rsidR="005446FC" w:rsidRPr="00304F38" w:rsidRDefault="005446FC" w:rsidP="005446FC">
      <w:pPr>
        <w:spacing w:line="360" w:lineRule="auto"/>
        <w:jc w:val="both"/>
      </w:pPr>
      <w:r w:rsidRPr="00304F38">
        <w:t xml:space="preserve">                                                                                                                                                                        </w:t>
      </w:r>
    </w:p>
    <w:p w:rsidR="00AF4D62" w:rsidRPr="00112252" w:rsidRDefault="005446FC" w:rsidP="005446FC">
      <w:pPr>
        <w:spacing w:line="360" w:lineRule="auto"/>
        <w:jc w:val="both"/>
      </w:pPr>
      <w:r w:rsidRPr="00304F38">
        <w:t xml:space="preserve">               </w:t>
      </w:r>
    </w:p>
    <w:p w:rsidR="005446FC" w:rsidRPr="00304F38" w:rsidRDefault="005446FC" w:rsidP="005446FC">
      <w:pPr>
        <w:spacing w:line="360" w:lineRule="auto"/>
        <w:jc w:val="both"/>
      </w:pPr>
      <m:oMathPara>
        <m:oMath>
          <m:r>
            <w:rPr>
              <w:rFonts w:ascii="Cambria Math" w:hAnsi="Cambria Math"/>
              <w:u w:val="single"/>
            </w:rPr>
            <m:t>r=n</m:t>
          </m:r>
          <m:nary>
            <m:naryPr>
              <m:chr m:val="∑"/>
              <m:limLoc m:val="subSup"/>
              <m:ctrlPr>
                <w:rPr>
                  <w:rFonts w:ascii="Cambria Math" w:eastAsia="Calibri" w:hAnsi="Cambria Math"/>
                  <w:i/>
                  <w:u w:val="single"/>
                </w:rPr>
              </m:ctrlPr>
            </m:naryPr>
            <m:sub>
              <m:r>
                <w:rPr>
                  <w:rFonts w:ascii="Cambria Math" w:hAnsi="Cambria Math"/>
                  <w:u w:val="single"/>
                </w:rPr>
                <m:t>i=1</m:t>
              </m:r>
            </m:sub>
            <m:sup>
              <m:r>
                <w:rPr>
                  <w:rFonts w:ascii="Cambria Math" w:hAnsi="Cambria Math"/>
                  <w:u w:val="single"/>
                </w:rPr>
                <m:t>n</m:t>
              </m:r>
            </m:sup>
            <m:e>
              <m:r>
                <w:rPr>
                  <w:rFonts w:ascii="Cambria Math" w:hAnsi="Cambria Math"/>
                  <w:u w:val="single"/>
                </w:rPr>
                <m:t>xiyi-</m:t>
              </m:r>
              <m:nary>
                <m:naryPr>
                  <m:chr m:val="∑"/>
                  <m:limLoc m:val="subSup"/>
                  <m:ctrlPr>
                    <w:rPr>
                      <w:rFonts w:ascii="Cambria Math" w:eastAsia="Calibri" w:hAnsi="Cambria Math"/>
                      <w:i/>
                      <w:u w:val="single"/>
                    </w:rPr>
                  </m:ctrlPr>
                </m:naryPr>
                <m:sub>
                  <m:r>
                    <w:rPr>
                      <w:rFonts w:ascii="Cambria Math" w:hAnsi="Cambria Math"/>
                      <w:u w:val="single"/>
                    </w:rPr>
                    <m:t>i=1</m:t>
                  </m:r>
                </m:sub>
                <m:sup>
                  <m:r>
                    <w:rPr>
                      <w:rFonts w:ascii="Cambria Math" w:hAnsi="Cambria Math"/>
                      <w:u w:val="single"/>
                    </w:rPr>
                    <m:t>n</m:t>
                  </m:r>
                </m:sup>
                <m:e>
                  <m:r>
                    <w:rPr>
                      <w:rFonts w:ascii="Cambria Math" w:hAnsi="Cambria Math"/>
                      <w:u w:val="single"/>
                    </w:rPr>
                    <m:t>xi</m:t>
                  </m:r>
                  <m:nary>
                    <m:naryPr>
                      <m:chr m:val="∑"/>
                      <m:limLoc m:val="subSup"/>
                      <m:ctrlPr>
                        <w:rPr>
                          <w:rFonts w:ascii="Cambria Math" w:eastAsia="Calibri" w:hAnsi="Cambria Math"/>
                          <w:i/>
                          <w:u w:val="single"/>
                        </w:rPr>
                      </m:ctrlPr>
                    </m:naryPr>
                    <m:sub>
                      <m:r>
                        <w:rPr>
                          <w:rFonts w:ascii="Cambria Math" w:hAnsi="Cambria Math"/>
                          <w:u w:val="single"/>
                        </w:rPr>
                        <m:t>i=1</m:t>
                      </m:r>
                    </m:sub>
                    <m:sup>
                      <m:r>
                        <w:rPr>
                          <w:rFonts w:ascii="Cambria Math" w:hAnsi="Cambria Math"/>
                          <w:u w:val="single"/>
                        </w:rPr>
                        <m:t>n</m:t>
                      </m:r>
                    </m:sup>
                    <m:e>
                      <m:r>
                        <w:rPr>
                          <w:rFonts w:ascii="Cambria Math" w:hAnsi="Cambria Math"/>
                          <w:u w:val="single"/>
                        </w:rPr>
                        <m:t>yi</m:t>
                      </m:r>
                    </m:e>
                  </m:nary>
                </m:e>
              </m:nary>
            </m:e>
          </m:nary>
        </m:oMath>
      </m:oMathPara>
    </w:p>
    <w:p w:rsidR="005446FC" w:rsidRPr="00304F38" w:rsidRDefault="005446FC" w:rsidP="005446FC">
      <w:pPr>
        <w:tabs>
          <w:tab w:val="left" w:pos="3960"/>
        </w:tabs>
        <w:spacing w:line="360" w:lineRule="auto"/>
        <w:jc w:val="both"/>
      </w:pPr>
      <w:r w:rsidRPr="00304F38">
        <w:t xml:space="preserve">         </w:t>
      </w:r>
      <m:oMath>
        <m:rad>
          <m:radPr>
            <m:degHide m:val="on"/>
            <m:ctrlPr>
              <w:rPr>
                <w:rFonts w:ascii="Cambria Math" w:eastAsia="Calibri" w:hAnsi="Cambria Math"/>
                <w:i/>
              </w:rPr>
            </m:ctrlPr>
          </m:radPr>
          <m:deg/>
          <m:e>
            <m:r>
              <w:rPr>
                <w:rFonts w:ascii="Cambria Math" w:hAnsi="Cambria Math"/>
              </w:rPr>
              <m:t>n</m:t>
            </m:r>
            <m:nary>
              <m:naryPr>
                <m:chr m:val="∑"/>
                <m:limLoc m:val="subSup"/>
                <m:ctrlPr>
                  <w:rPr>
                    <w:rFonts w:ascii="Cambria Math" w:eastAsia="Calibri" w:hAnsi="Cambria Math"/>
                    <w:i/>
                  </w:rPr>
                </m:ctrlPr>
              </m:naryPr>
              <m:sub>
                <m:r>
                  <w:rPr>
                    <w:rFonts w:ascii="Cambria Math" w:hAnsi="Cambria Math"/>
                  </w:rPr>
                  <m:t>i=1</m:t>
                </m:r>
              </m:sub>
              <m:sup>
                <m:r>
                  <w:rPr>
                    <w:rFonts w:ascii="Cambria Math" w:hAnsi="Cambria Math"/>
                  </w:rPr>
                  <m:t>n</m:t>
                </m:r>
              </m:sup>
              <m:e>
                <m:r>
                  <w:rPr>
                    <w:rFonts w:ascii="Cambria Math" w:hAnsi="Cambria Math"/>
                  </w:rPr>
                  <m:t>xi2-(</m:t>
                </m:r>
                <m:nary>
                  <m:naryPr>
                    <m:chr m:val="∑"/>
                    <m:limLoc m:val="subSup"/>
                    <m:ctrlPr>
                      <w:rPr>
                        <w:rFonts w:ascii="Cambria Math" w:eastAsia="Calibri" w:hAnsi="Cambria Math"/>
                        <w:i/>
                      </w:rPr>
                    </m:ctrlPr>
                  </m:naryPr>
                  <m:sub>
                    <m:r>
                      <w:rPr>
                        <w:rFonts w:ascii="Cambria Math" w:hAnsi="Cambria Math"/>
                      </w:rPr>
                      <m:t>i=1</m:t>
                    </m:r>
                  </m:sub>
                  <m:sup>
                    <m:r>
                      <w:rPr>
                        <w:rFonts w:ascii="Cambria Math" w:hAnsi="Cambria Math"/>
                      </w:rPr>
                      <m:t>n</m:t>
                    </m:r>
                  </m:sup>
                  <m:e>
                    <m:r>
                      <w:rPr>
                        <w:rFonts w:ascii="Cambria Math" w:hAnsi="Cambria Math"/>
                      </w:rPr>
                      <m:t>xi)2</m:t>
                    </m:r>
                  </m:e>
                </m:nary>
              </m:e>
            </m:nary>
          </m:e>
        </m:rad>
        <m:rad>
          <m:radPr>
            <m:degHide m:val="on"/>
            <m:ctrlPr>
              <w:rPr>
                <w:rFonts w:ascii="Cambria Math" w:hAnsi="Cambria Math"/>
                <w:i/>
              </w:rPr>
            </m:ctrlPr>
          </m:radPr>
          <m:deg/>
          <m:e>
            <m:r>
              <w:rPr>
                <w:rFonts w:ascii="Cambria Math" w:hAnsi="Cambria Math"/>
              </w:rPr>
              <m:t>n</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yi2-(</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yi)2</m:t>
                    </m:r>
                  </m:e>
                </m:nary>
              </m:e>
            </m:nary>
          </m:e>
        </m:rad>
      </m:oMath>
    </w:p>
    <w:p w:rsidR="005446FC" w:rsidRPr="00304F38" w:rsidRDefault="005446FC" w:rsidP="005446FC">
      <w:pPr>
        <w:tabs>
          <w:tab w:val="left" w:pos="3960"/>
        </w:tabs>
        <w:spacing w:line="360" w:lineRule="auto"/>
        <w:jc w:val="both"/>
      </w:pPr>
      <w:r w:rsidRPr="00304F38">
        <w:t xml:space="preserve">                                               </w:t>
      </w:r>
    </w:p>
    <w:p w:rsidR="005446FC" w:rsidRPr="00304F38" w:rsidRDefault="005446FC" w:rsidP="005446FC">
      <w:pPr>
        <w:tabs>
          <w:tab w:val="left" w:pos="3960"/>
        </w:tabs>
        <w:spacing w:line="360" w:lineRule="auto"/>
        <w:jc w:val="both"/>
        <w:rPr>
          <w:u w:val="single"/>
        </w:rPr>
      </w:pPr>
      <w:r w:rsidRPr="00304F38">
        <w:t xml:space="preserve">                                                       =</w:t>
      </w:r>
      <w:r w:rsidRPr="00304F38">
        <w:rPr>
          <w:u w:val="single"/>
        </w:rPr>
        <w:t>10(22,569)-(149.1)(14,730)</w:t>
      </w:r>
    </w:p>
    <w:p w:rsidR="005446FC" w:rsidRPr="00304F38" w:rsidRDefault="005446FC" w:rsidP="005446FC">
      <w:pPr>
        <w:tabs>
          <w:tab w:val="left" w:pos="3960"/>
        </w:tabs>
        <w:spacing w:line="360" w:lineRule="auto"/>
        <w:jc w:val="both"/>
      </w:pPr>
      <w:r w:rsidRPr="00304F38">
        <w:t xml:space="preserve">                                                   </w:t>
      </w:r>
      <m:oMath>
        <m:rad>
          <m:radPr>
            <m:degHide m:val="on"/>
            <m:ctrlPr>
              <w:rPr>
                <w:rFonts w:ascii="Cambria Math" w:hAnsi="Cambria Math"/>
                <w:i/>
              </w:rPr>
            </m:ctrlPr>
          </m:radPr>
          <m:deg/>
          <m:e>
            <m:r>
              <w:rPr>
                <w:rFonts w:ascii="Cambria Math" w:hAnsi="Cambria Math"/>
              </w:rPr>
              <m:t>10</m:t>
            </m:r>
            <m:d>
              <m:dPr>
                <m:ctrlPr>
                  <w:rPr>
                    <w:rFonts w:ascii="Cambria Math" w:hAnsi="Cambria Math"/>
                    <w:i/>
                  </w:rPr>
                </m:ctrlPr>
              </m:dPr>
              <m:e>
                <m:r>
                  <w:rPr>
                    <w:rFonts w:ascii="Cambria Math" w:hAnsi="Cambria Math"/>
                  </w:rPr>
                  <m:t>2,229.03</m:t>
                </m:r>
              </m:e>
            </m:d>
            <m:r>
              <w:rPr>
                <w:rFonts w:ascii="Cambria Math" w:hAnsi="Cambria Math"/>
              </w:rPr>
              <m:t>-</m:t>
            </m:r>
            <m:d>
              <m:dPr>
                <m:ctrlPr>
                  <w:rPr>
                    <w:rFonts w:ascii="Cambria Math" w:hAnsi="Cambria Math"/>
                    <w:i/>
                  </w:rPr>
                </m:ctrlPr>
              </m:dPr>
              <m:e>
                <m:r>
                  <w:rPr>
                    <w:rFonts w:ascii="Cambria Math" w:hAnsi="Cambria Math"/>
                  </w:rPr>
                  <m:t>149.1</m:t>
                </m:r>
              </m:e>
            </m:d>
            <m:r>
              <w:rPr>
                <w:rFonts w:ascii="Cambria Math" w:hAnsi="Cambria Math"/>
              </w:rPr>
              <m:t xml:space="preserve">2 </m:t>
            </m:r>
            <m:rad>
              <m:radPr>
                <m:degHide m:val="on"/>
                <m:ctrlPr>
                  <w:rPr>
                    <w:rFonts w:ascii="Cambria Math" w:hAnsi="Cambria Math"/>
                    <w:i/>
                  </w:rPr>
                </m:ctrlPr>
              </m:radPr>
              <m:deg/>
              <m:e>
                <m:r>
                  <w:rPr>
                    <w:rFonts w:ascii="Cambria Math" w:hAnsi="Cambria Math"/>
                  </w:rPr>
                  <m:t>10</m:t>
                </m:r>
                <m:d>
                  <m:dPr>
                    <m:ctrlPr>
                      <w:rPr>
                        <w:rFonts w:ascii="Cambria Math" w:hAnsi="Cambria Math"/>
                        <w:i/>
                      </w:rPr>
                    </m:ctrlPr>
                  </m:dPr>
                  <m:e>
                    <m:r>
                      <w:rPr>
                        <w:rFonts w:ascii="Cambria Math" w:hAnsi="Cambria Math"/>
                      </w:rPr>
                      <m:t>23,501,300</m:t>
                    </m:r>
                  </m:e>
                </m:d>
                <m:d>
                  <m:dPr>
                    <m:ctrlPr>
                      <w:rPr>
                        <w:rFonts w:ascii="Cambria Math" w:hAnsi="Cambria Math"/>
                        <w:i/>
                      </w:rPr>
                    </m:ctrlPr>
                  </m:dPr>
                  <m:e>
                    <m:r>
                      <w:rPr>
                        <w:rFonts w:ascii="Cambria Math" w:hAnsi="Cambria Math"/>
                      </w:rPr>
                      <m:t>147,730</m:t>
                    </m:r>
                  </m:e>
                </m:d>
                <m:r>
                  <w:rPr>
                    <w:rFonts w:ascii="Cambria Math" w:hAnsi="Cambria Math"/>
                  </w:rPr>
                  <m:t>2</m:t>
                </m:r>
              </m:e>
            </m:rad>
          </m:e>
        </m:rad>
      </m:oMath>
    </w:p>
    <w:p w:rsidR="005446FC" w:rsidRPr="00304F38" w:rsidRDefault="005446FC" w:rsidP="005446FC">
      <w:pPr>
        <w:tabs>
          <w:tab w:val="left" w:pos="3960"/>
        </w:tabs>
        <w:spacing w:line="360" w:lineRule="auto"/>
        <w:jc w:val="both"/>
      </w:pPr>
      <w:r w:rsidRPr="00304F38">
        <w:t xml:space="preserve">                                                 =24,447/32,759.8161</w:t>
      </w:r>
    </w:p>
    <w:p w:rsidR="005446FC" w:rsidRPr="00304F38" w:rsidRDefault="005446FC" w:rsidP="005446FC">
      <w:pPr>
        <w:tabs>
          <w:tab w:val="left" w:pos="3960"/>
        </w:tabs>
        <w:spacing w:line="360" w:lineRule="auto"/>
        <w:jc w:val="both"/>
        <w:rPr>
          <w:b/>
        </w:rPr>
      </w:pPr>
      <w:r w:rsidRPr="00304F38">
        <w:t xml:space="preserve">                                                  =</w:t>
      </w:r>
      <w:r w:rsidRPr="00304F38">
        <w:rPr>
          <w:b/>
        </w:rPr>
        <w:t>0.8989</w:t>
      </w:r>
    </w:p>
    <w:p w:rsidR="005446FC" w:rsidRPr="00304F38" w:rsidRDefault="005446FC" w:rsidP="005446FC">
      <w:pPr>
        <w:tabs>
          <w:tab w:val="left" w:pos="3960"/>
        </w:tabs>
        <w:spacing w:line="360" w:lineRule="auto"/>
        <w:jc w:val="both"/>
      </w:pPr>
      <w:r w:rsidRPr="00304F38">
        <w:lastRenderedPageBreak/>
        <w:t>b. The   coefficient of determination is r</w:t>
      </w:r>
      <w:r w:rsidRPr="00304F38">
        <w:rPr>
          <w:vertAlign w:val="superscript"/>
        </w:rPr>
        <w:t>2</w:t>
      </w:r>
      <w:r w:rsidRPr="00304F38">
        <w:t>=0.8989</w:t>
      </w:r>
      <w:r w:rsidRPr="00304F38">
        <w:rPr>
          <w:vertAlign w:val="superscript"/>
        </w:rPr>
        <w:t>2</w:t>
      </w:r>
      <w:r w:rsidRPr="00304F38">
        <w:t xml:space="preserve">=0.8080.  This means that almost 81% of the variation in yearly investments can be declared by the average interest rate. </w:t>
      </w:r>
    </w:p>
    <w:p w:rsidR="005446FC" w:rsidRPr="00304F38" w:rsidRDefault="005446FC" w:rsidP="005446FC">
      <w:pPr>
        <w:tabs>
          <w:tab w:val="left" w:pos="3960"/>
        </w:tabs>
        <w:spacing w:line="360" w:lineRule="auto"/>
        <w:jc w:val="both"/>
      </w:pPr>
      <w:r w:rsidRPr="00304F38">
        <w:t xml:space="preserve">           C.  The equation of the straight line is  y=a+bx, where</w:t>
      </w:r>
    </w:p>
    <w:p w:rsidR="005446FC" w:rsidRPr="00304F38" w:rsidRDefault="005446FC" w:rsidP="005446FC">
      <w:pPr>
        <w:spacing w:line="360" w:lineRule="auto"/>
        <w:jc w:val="both"/>
      </w:pPr>
      <w:r w:rsidRPr="00304F38">
        <w:t xml:space="preserve">                                       b=      </w:t>
      </w:r>
      <w:r w:rsidRPr="00304F38">
        <w:rPr>
          <w:u w:val="single"/>
        </w:rPr>
        <w:t xml:space="preserve">     </w:t>
      </w:r>
      <m:oMath>
        <m:nary>
          <m:naryPr>
            <m:chr m:val="∑"/>
            <m:limLoc m:val="subSup"/>
            <m:ctrlPr>
              <w:rPr>
                <w:rFonts w:ascii="Cambria Math" w:eastAsia="Calibri" w:hAnsi="Cambria Math"/>
                <w:i/>
                <w:u w:val="single"/>
              </w:rPr>
            </m:ctrlPr>
          </m:naryPr>
          <m:sub>
            <m:r>
              <w:rPr>
                <w:rFonts w:ascii="Cambria Math" w:hAnsi="Cambria Math"/>
                <w:u w:val="single"/>
              </w:rPr>
              <m:t>i=1</m:t>
            </m:r>
          </m:sub>
          <m:sup>
            <m:r>
              <w:rPr>
                <w:rFonts w:ascii="Cambria Math" w:hAnsi="Cambria Math"/>
                <w:u w:val="single"/>
              </w:rPr>
              <m:t>10</m:t>
            </m:r>
          </m:sup>
          <m:e>
            <m:r>
              <w:rPr>
                <w:rFonts w:ascii="Cambria Math" w:hAnsi="Cambria Math"/>
                <w:u w:val="single"/>
              </w:rPr>
              <m:t>xiyi-</m:t>
            </m:r>
            <m:nary>
              <m:naryPr>
                <m:chr m:val="∑"/>
                <m:limLoc m:val="subSup"/>
                <m:ctrlPr>
                  <w:rPr>
                    <w:rFonts w:ascii="Cambria Math" w:eastAsia="Calibri" w:hAnsi="Cambria Math"/>
                    <w:i/>
                    <w:u w:val="single"/>
                  </w:rPr>
                </m:ctrlPr>
              </m:naryPr>
              <m:sub>
                <m:r>
                  <w:rPr>
                    <w:rFonts w:ascii="Cambria Math" w:hAnsi="Cambria Math"/>
                    <w:u w:val="single"/>
                  </w:rPr>
                  <m:t>i=1</m:t>
                </m:r>
              </m:sub>
              <m:sup>
                <m:r>
                  <w:rPr>
                    <w:rFonts w:ascii="Cambria Math" w:hAnsi="Cambria Math"/>
                    <w:u w:val="single"/>
                  </w:rPr>
                  <m:t>10</m:t>
                </m:r>
              </m:sup>
              <m:e>
                <m:r>
                  <w:rPr>
                    <w:rFonts w:ascii="Cambria Math" w:hAnsi="Cambria Math"/>
                    <w:u w:val="single"/>
                  </w:rPr>
                  <m:t>xi</m:t>
                </m:r>
                <m:nary>
                  <m:naryPr>
                    <m:chr m:val="∑"/>
                    <m:limLoc m:val="subSup"/>
                    <m:ctrlPr>
                      <w:rPr>
                        <w:rFonts w:ascii="Cambria Math" w:eastAsia="Calibri" w:hAnsi="Cambria Math"/>
                        <w:i/>
                        <w:u w:val="single"/>
                      </w:rPr>
                    </m:ctrlPr>
                  </m:naryPr>
                  <m:sub>
                    <m:r>
                      <w:rPr>
                        <w:rFonts w:ascii="Cambria Math" w:hAnsi="Cambria Math"/>
                        <w:u w:val="single"/>
                      </w:rPr>
                      <m:t>i=1</m:t>
                    </m:r>
                  </m:sub>
                  <m:sup>
                    <m:r>
                      <w:rPr>
                        <w:rFonts w:ascii="Cambria Math" w:hAnsi="Cambria Math"/>
                        <w:u w:val="single"/>
                      </w:rPr>
                      <m:t>10</m:t>
                    </m:r>
                  </m:sup>
                  <m:e>
                    <m:r>
                      <w:rPr>
                        <w:rFonts w:ascii="Cambria Math" w:hAnsi="Cambria Math"/>
                        <w:u w:val="single"/>
                      </w:rPr>
                      <m:t>yi</m:t>
                    </m:r>
                  </m:e>
                </m:nary>
              </m:e>
            </m:nary>
          </m:e>
        </m:nary>
      </m:oMath>
    </w:p>
    <w:p w:rsidR="005446FC" w:rsidRPr="00304F38" w:rsidRDefault="005446FC" w:rsidP="005446FC">
      <w:pPr>
        <w:tabs>
          <w:tab w:val="left" w:pos="3960"/>
        </w:tabs>
        <w:spacing w:line="360" w:lineRule="auto"/>
        <w:jc w:val="both"/>
      </w:pPr>
      <w:r w:rsidRPr="00304F38">
        <w:t xml:space="preserve">                                                            </w:t>
      </w:r>
      <m:oMath>
        <m:rad>
          <m:radPr>
            <m:degHide m:val="on"/>
            <m:ctrlPr>
              <w:rPr>
                <w:rFonts w:ascii="Cambria Math" w:eastAsia="Calibri" w:hAnsi="Cambria Math"/>
                <w:i/>
              </w:rPr>
            </m:ctrlPr>
          </m:radPr>
          <m:deg/>
          <m:e>
            <m:r>
              <w:rPr>
                <w:rFonts w:ascii="Cambria Math" w:hAnsi="Cambria Math"/>
              </w:rPr>
              <m:t>n</m:t>
            </m:r>
            <m:nary>
              <m:naryPr>
                <m:chr m:val="∑"/>
                <m:limLoc m:val="subSup"/>
                <m:ctrlPr>
                  <w:rPr>
                    <w:rFonts w:ascii="Cambria Math" w:eastAsia="Calibri" w:hAnsi="Cambria Math"/>
                    <w:i/>
                  </w:rPr>
                </m:ctrlPr>
              </m:naryPr>
              <m:sub>
                <m:r>
                  <w:rPr>
                    <w:rFonts w:ascii="Cambria Math" w:hAnsi="Cambria Math"/>
                  </w:rPr>
                  <m:t>i=1</m:t>
                </m:r>
              </m:sub>
              <m:sup>
                <m:r>
                  <w:rPr>
                    <w:rFonts w:ascii="Cambria Math" w:hAnsi="Cambria Math"/>
                  </w:rPr>
                  <m:t>10</m:t>
                </m:r>
              </m:sup>
              <m:e>
                <m:r>
                  <w:rPr>
                    <w:rFonts w:ascii="Cambria Math" w:hAnsi="Cambria Math"/>
                  </w:rPr>
                  <m:t>xi2-(</m:t>
                </m:r>
                <m:nary>
                  <m:naryPr>
                    <m:chr m:val="∑"/>
                    <m:limLoc m:val="subSup"/>
                    <m:ctrlPr>
                      <w:rPr>
                        <w:rFonts w:ascii="Cambria Math" w:eastAsia="Calibri" w:hAnsi="Cambria Math"/>
                        <w:i/>
                      </w:rPr>
                    </m:ctrlPr>
                  </m:naryPr>
                  <m:sub>
                    <m:r>
                      <w:rPr>
                        <w:rFonts w:ascii="Cambria Math" w:hAnsi="Cambria Math"/>
                      </w:rPr>
                      <m:t>i=1</m:t>
                    </m:r>
                  </m:sub>
                  <m:sup>
                    <m:r>
                      <w:rPr>
                        <w:rFonts w:ascii="Cambria Math" w:hAnsi="Cambria Math"/>
                      </w:rPr>
                      <m:t>10</m:t>
                    </m:r>
                  </m:sup>
                  <m:e>
                    <m:r>
                      <w:rPr>
                        <w:rFonts w:ascii="Cambria Math" w:hAnsi="Cambria Math"/>
                      </w:rPr>
                      <m:t>xi)2</m:t>
                    </m:r>
                  </m:e>
                </m:nary>
              </m:e>
            </m:nary>
          </m:e>
        </m:rad>
      </m:oMath>
    </w:p>
    <w:p w:rsidR="005446FC" w:rsidRPr="00304F38" w:rsidRDefault="005446FC" w:rsidP="005446FC">
      <w:pPr>
        <w:tabs>
          <w:tab w:val="left" w:pos="3960"/>
        </w:tabs>
        <w:spacing w:line="360" w:lineRule="auto"/>
        <w:jc w:val="both"/>
        <w:rPr>
          <w:u w:val="single"/>
        </w:rPr>
      </w:pPr>
      <w:r w:rsidRPr="00304F38">
        <w:t xml:space="preserve">                                            =</w:t>
      </w:r>
      <w:r w:rsidRPr="00304F38">
        <w:rPr>
          <w:u w:val="single"/>
        </w:rPr>
        <w:t>10(22,569)-(149.1)(14,730)</w:t>
      </w:r>
    </w:p>
    <w:p w:rsidR="005446FC" w:rsidRPr="00304F38" w:rsidRDefault="005446FC" w:rsidP="005446FC">
      <w:pPr>
        <w:tabs>
          <w:tab w:val="left" w:pos="3960"/>
        </w:tabs>
        <w:spacing w:line="360" w:lineRule="auto"/>
        <w:jc w:val="both"/>
      </w:pPr>
      <w:r w:rsidRPr="00304F38">
        <w:t xml:space="preserve">                                             </w:t>
      </w:r>
      <m:oMath>
        <m:rad>
          <m:radPr>
            <m:degHide m:val="on"/>
            <m:ctrlPr>
              <w:rPr>
                <w:rFonts w:ascii="Cambria Math" w:hAnsi="Cambria Math"/>
                <w:i/>
              </w:rPr>
            </m:ctrlPr>
          </m:radPr>
          <m:deg/>
          <m:e>
            <m:r>
              <w:rPr>
                <w:rFonts w:ascii="Cambria Math" w:hAnsi="Cambria Math"/>
              </w:rPr>
              <m:t>10</m:t>
            </m:r>
            <m:d>
              <m:dPr>
                <m:ctrlPr>
                  <w:rPr>
                    <w:rFonts w:ascii="Cambria Math" w:hAnsi="Cambria Math"/>
                    <w:i/>
                  </w:rPr>
                </m:ctrlPr>
              </m:dPr>
              <m:e>
                <m:r>
                  <w:rPr>
                    <w:rFonts w:ascii="Cambria Math" w:hAnsi="Cambria Math"/>
                  </w:rPr>
                  <m:t>2,229.03</m:t>
                </m:r>
              </m:e>
            </m:d>
            <m:r>
              <w:rPr>
                <w:rFonts w:ascii="Cambria Math" w:hAnsi="Cambria Math"/>
              </w:rPr>
              <m:t>-</m:t>
            </m:r>
            <m:d>
              <m:dPr>
                <m:ctrlPr>
                  <w:rPr>
                    <w:rFonts w:ascii="Cambria Math" w:hAnsi="Cambria Math"/>
                    <w:i/>
                  </w:rPr>
                </m:ctrlPr>
              </m:dPr>
              <m:e>
                <m:r>
                  <w:rPr>
                    <w:rFonts w:ascii="Cambria Math" w:hAnsi="Cambria Math"/>
                  </w:rPr>
                  <m:t>149.1</m:t>
                </m:r>
              </m:e>
            </m:d>
            <m:r>
              <w:rPr>
                <w:rFonts w:ascii="Cambria Math" w:hAnsi="Cambria Math"/>
              </w:rPr>
              <m:t xml:space="preserve">2 </m:t>
            </m:r>
          </m:e>
        </m:rad>
      </m:oMath>
    </w:p>
    <w:p w:rsidR="005446FC" w:rsidRPr="00304F38" w:rsidRDefault="005446FC" w:rsidP="005446FC">
      <w:pPr>
        <w:tabs>
          <w:tab w:val="left" w:pos="3960"/>
        </w:tabs>
        <w:spacing w:line="360" w:lineRule="auto"/>
        <w:jc w:val="both"/>
        <w:rPr>
          <w:b/>
        </w:rPr>
      </w:pPr>
      <w:r w:rsidRPr="00304F38">
        <w:t xml:space="preserve">                                         =24,447/59.49=</w:t>
      </w:r>
      <w:r w:rsidRPr="00304F38">
        <w:rPr>
          <w:b/>
        </w:rPr>
        <w:t>494.99</w:t>
      </w:r>
    </w:p>
    <w:p w:rsidR="005446FC" w:rsidRPr="00304F38" w:rsidRDefault="005446FC" w:rsidP="005446FC">
      <w:pPr>
        <w:tabs>
          <w:tab w:val="left" w:pos="3960"/>
        </w:tabs>
        <w:spacing w:line="360" w:lineRule="auto"/>
        <w:jc w:val="both"/>
        <w:rPr>
          <w:u w:val="single"/>
        </w:rPr>
      </w:pPr>
      <w:r w:rsidRPr="00304F38">
        <w:rPr>
          <w:b/>
        </w:rPr>
        <w:t xml:space="preserve">And </w:t>
      </w:r>
      <w:r w:rsidRPr="00304F38">
        <w:t>a=</w:t>
      </w:r>
      <m:oMath>
        <m:r>
          <w:rPr>
            <w:rFonts w:ascii="Cambria Math" w:hAnsi="Cambria Math"/>
            <w:u w:val="single"/>
          </w:rPr>
          <m:t xml:space="preserve">  n</m:t>
        </m:r>
        <m:nary>
          <m:naryPr>
            <m:chr m:val="∑"/>
            <m:limLoc m:val="subSup"/>
            <m:ctrlPr>
              <w:rPr>
                <w:rFonts w:ascii="Cambria Math" w:hAnsi="Cambria Math"/>
                <w:i/>
                <w:u w:val="single"/>
              </w:rPr>
            </m:ctrlPr>
          </m:naryPr>
          <m:sub>
            <m:r>
              <w:rPr>
                <w:rFonts w:ascii="Cambria Math" w:hAnsi="Cambria Math"/>
                <w:u w:val="single"/>
              </w:rPr>
              <m:t>i=1</m:t>
            </m:r>
          </m:sub>
          <m:sup>
            <m:r>
              <w:rPr>
                <w:rFonts w:ascii="Cambria Math" w:hAnsi="Cambria Math"/>
                <w:u w:val="single"/>
              </w:rPr>
              <m:t>10</m:t>
            </m:r>
          </m:sup>
          <m:e>
            <m:r>
              <w:rPr>
                <w:rFonts w:ascii="Cambria Math" w:hAnsi="Cambria Math"/>
                <w:u w:val="single"/>
              </w:rPr>
              <m:t>yi-n</m:t>
            </m:r>
            <m:nary>
              <m:naryPr>
                <m:chr m:val="∑"/>
                <m:limLoc m:val="subSup"/>
                <m:ctrlPr>
                  <w:rPr>
                    <w:rFonts w:ascii="Cambria Math" w:hAnsi="Cambria Math"/>
                    <w:i/>
                    <w:u w:val="single"/>
                  </w:rPr>
                </m:ctrlPr>
              </m:naryPr>
              <m:sub>
                <m:r>
                  <w:rPr>
                    <w:rFonts w:ascii="Cambria Math" w:hAnsi="Cambria Math"/>
                    <w:u w:val="single"/>
                  </w:rPr>
                  <m:t>i=1</m:t>
                </m:r>
              </m:sub>
              <m:sup>
                <m:r>
                  <w:rPr>
                    <w:rFonts w:ascii="Cambria Math" w:hAnsi="Cambria Math"/>
                    <w:u w:val="single"/>
                  </w:rPr>
                  <m:t>10</m:t>
                </m:r>
              </m:sup>
              <m:e>
                <m:r>
                  <w:rPr>
                    <w:rFonts w:ascii="Cambria Math" w:hAnsi="Cambria Math"/>
                    <w:u w:val="single"/>
                  </w:rPr>
                  <m:t>xi</m:t>
                </m:r>
              </m:e>
            </m:nary>
          </m:e>
        </m:nary>
      </m:oMath>
    </w:p>
    <w:p w:rsidR="005446FC" w:rsidRPr="00304F38" w:rsidRDefault="005446FC" w:rsidP="005446FC">
      <w:pPr>
        <w:tabs>
          <w:tab w:val="left" w:pos="3960"/>
        </w:tabs>
        <w:spacing w:line="360" w:lineRule="auto"/>
        <w:jc w:val="both"/>
      </w:pPr>
      <w:r w:rsidRPr="00304F38">
        <w:t xml:space="preserve">                 n                      n</w:t>
      </w:r>
    </w:p>
    <w:p w:rsidR="005446FC" w:rsidRPr="00304F38" w:rsidRDefault="005446FC" w:rsidP="005446FC">
      <w:pPr>
        <w:tabs>
          <w:tab w:val="left" w:pos="3960"/>
        </w:tabs>
        <w:spacing w:line="360" w:lineRule="auto"/>
        <w:jc w:val="both"/>
        <w:rPr>
          <w:u w:val="single"/>
        </w:rPr>
      </w:pPr>
      <w:r w:rsidRPr="00304F38">
        <w:rPr>
          <w:u w:val="single"/>
        </w:rPr>
        <w:t>=14,730</w:t>
      </w:r>
      <w:r w:rsidRPr="00304F38">
        <w:t xml:space="preserve">- </w:t>
      </w:r>
      <w:r w:rsidRPr="00304F38">
        <w:rPr>
          <w:u w:val="single"/>
        </w:rPr>
        <w:t xml:space="preserve">(494.99)(149.1)  </w:t>
      </w:r>
      <w:r w:rsidRPr="00304F38">
        <w:t xml:space="preserve">= </w:t>
      </w:r>
      <w:r w:rsidRPr="00304F38">
        <w:rPr>
          <w:b/>
        </w:rPr>
        <w:t>-5907.30</w:t>
      </w:r>
    </w:p>
    <w:p w:rsidR="005446FC" w:rsidRPr="00304F38" w:rsidRDefault="005446FC" w:rsidP="005446FC">
      <w:pPr>
        <w:tabs>
          <w:tab w:val="left" w:pos="3960"/>
        </w:tabs>
        <w:spacing w:line="360" w:lineRule="auto"/>
        <w:jc w:val="both"/>
      </w:pPr>
      <w:r w:rsidRPr="00304F38">
        <w:t xml:space="preserve">       10                 10</w:t>
      </w:r>
    </w:p>
    <w:p w:rsidR="005446FC" w:rsidRPr="00304F38" w:rsidRDefault="005446FC" w:rsidP="005446FC">
      <w:pPr>
        <w:tabs>
          <w:tab w:val="left" w:pos="3960"/>
        </w:tabs>
        <w:spacing w:line="360" w:lineRule="auto"/>
        <w:jc w:val="both"/>
      </w:pPr>
      <w:r w:rsidRPr="00304F38">
        <w:t>Thus y=-5907.30+494.99x</w:t>
      </w:r>
    </w:p>
    <w:p w:rsidR="005446FC" w:rsidRPr="00304F38" w:rsidRDefault="005446FC" w:rsidP="005446FC">
      <w:pPr>
        <w:tabs>
          <w:tab w:val="left" w:pos="3960"/>
        </w:tabs>
        <w:spacing w:line="360" w:lineRule="auto"/>
        <w:jc w:val="both"/>
      </w:pPr>
      <w:r w:rsidRPr="00304F38">
        <w:t xml:space="preserve">Example 3.  The   following   table   shows   the   number   of   loans   approved   for  different amounts during the second half of 2008.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8"/>
        <w:gridCol w:w="4428"/>
      </w:tblGrid>
      <w:tr w:rsidR="005446FC" w:rsidRPr="00304F38" w:rsidTr="004E673A">
        <w:tc>
          <w:tcPr>
            <w:tcW w:w="4788" w:type="dxa"/>
          </w:tcPr>
          <w:p w:rsidR="005446FC" w:rsidRPr="00304F38" w:rsidRDefault="005446FC" w:rsidP="004E673A">
            <w:pPr>
              <w:tabs>
                <w:tab w:val="left" w:pos="3960"/>
              </w:tabs>
              <w:spacing w:line="360" w:lineRule="auto"/>
              <w:jc w:val="both"/>
            </w:pPr>
            <w:r w:rsidRPr="00304F38">
              <w:t xml:space="preserve">   Amount      of  loan   in  Birr      100,000 (x) </w:t>
            </w:r>
          </w:p>
          <w:p w:rsidR="005446FC" w:rsidRPr="00304F38" w:rsidRDefault="005446FC" w:rsidP="004E673A">
            <w:pPr>
              <w:tabs>
                <w:tab w:val="left" w:pos="3960"/>
              </w:tabs>
              <w:spacing w:line="360" w:lineRule="auto"/>
              <w:jc w:val="both"/>
            </w:pPr>
          </w:p>
        </w:tc>
        <w:tc>
          <w:tcPr>
            <w:tcW w:w="4788" w:type="dxa"/>
          </w:tcPr>
          <w:p w:rsidR="005446FC" w:rsidRPr="00304F38" w:rsidRDefault="005446FC" w:rsidP="004E673A">
            <w:pPr>
              <w:tabs>
                <w:tab w:val="left" w:pos="3960"/>
              </w:tabs>
              <w:spacing w:line="360" w:lineRule="auto"/>
              <w:jc w:val="both"/>
            </w:pPr>
            <w:r w:rsidRPr="00304F38">
              <w:t xml:space="preserve">Number of loans (y) </w:t>
            </w:r>
          </w:p>
          <w:p w:rsidR="005446FC" w:rsidRPr="00304F38" w:rsidRDefault="005446FC" w:rsidP="004E673A">
            <w:pPr>
              <w:tabs>
                <w:tab w:val="left" w:pos="3960"/>
              </w:tabs>
              <w:spacing w:line="360" w:lineRule="auto"/>
              <w:jc w:val="both"/>
            </w:pPr>
          </w:p>
        </w:tc>
      </w:tr>
      <w:tr w:rsidR="005446FC" w:rsidRPr="00304F38" w:rsidTr="004E673A">
        <w:tc>
          <w:tcPr>
            <w:tcW w:w="4788" w:type="dxa"/>
          </w:tcPr>
          <w:p w:rsidR="005446FC" w:rsidRPr="00304F38" w:rsidRDefault="005446FC" w:rsidP="004E673A">
            <w:pPr>
              <w:tabs>
                <w:tab w:val="left" w:pos="3960"/>
              </w:tabs>
              <w:spacing w:line="360" w:lineRule="auto"/>
              <w:jc w:val="both"/>
            </w:pPr>
            <w:r w:rsidRPr="00304F38">
              <w:t>2</w:t>
            </w:r>
          </w:p>
        </w:tc>
        <w:tc>
          <w:tcPr>
            <w:tcW w:w="4788" w:type="dxa"/>
          </w:tcPr>
          <w:p w:rsidR="005446FC" w:rsidRPr="00304F38" w:rsidRDefault="005446FC" w:rsidP="004E673A">
            <w:pPr>
              <w:tabs>
                <w:tab w:val="left" w:pos="3960"/>
              </w:tabs>
              <w:spacing w:line="360" w:lineRule="auto"/>
              <w:jc w:val="both"/>
            </w:pPr>
            <w:r w:rsidRPr="00304F38">
              <w:t>45</w:t>
            </w:r>
          </w:p>
        </w:tc>
      </w:tr>
      <w:tr w:rsidR="005446FC" w:rsidRPr="00304F38" w:rsidTr="004E673A">
        <w:tc>
          <w:tcPr>
            <w:tcW w:w="4788" w:type="dxa"/>
          </w:tcPr>
          <w:p w:rsidR="005446FC" w:rsidRPr="00304F38" w:rsidRDefault="005446FC" w:rsidP="004E673A">
            <w:pPr>
              <w:tabs>
                <w:tab w:val="left" w:pos="3960"/>
              </w:tabs>
              <w:spacing w:line="360" w:lineRule="auto"/>
              <w:jc w:val="both"/>
            </w:pPr>
            <w:r w:rsidRPr="00304F38">
              <w:t>3</w:t>
            </w:r>
          </w:p>
        </w:tc>
        <w:tc>
          <w:tcPr>
            <w:tcW w:w="4788" w:type="dxa"/>
          </w:tcPr>
          <w:p w:rsidR="005446FC" w:rsidRPr="00304F38" w:rsidRDefault="005446FC" w:rsidP="004E673A">
            <w:pPr>
              <w:tabs>
                <w:tab w:val="left" w:pos="3960"/>
              </w:tabs>
              <w:spacing w:line="360" w:lineRule="auto"/>
              <w:jc w:val="both"/>
            </w:pPr>
            <w:r w:rsidRPr="00304F38">
              <w:t>250</w:t>
            </w:r>
          </w:p>
        </w:tc>
      </w:tr>
      <w:tr w:rsidR="005446FC" w:rsidRPr="00304F38" w:rsidTr="004E673A">
        <w:tc>
          <w:tcPr>
            <w:tcW w:w="4788" w:type="dxa"/>
          </w:tcPr>
          <w:p w:rsidR="005446FC" w:rsidRPr="00304F38" w:rsidRDefault="005446FC" w:rsidP="004E673A">
            <w:pPr>
              <w:tabs>
                <w:tab w:val="left" w:pos="3960"/>
              </w:tabs>
              <w:spacing w:line="360" w:lineRule="auto"/>
              <w:jc w:val="both"/>
            </w:pPr>
            <w:r w:rsidRPr="00304F38">
              <w:t>4</w:t>
            </w:r>
          </w:p>
        </w:tc>
        <w:tc>
          <w:tcPr>
            <w:tcW w:w="4788" w:type="dxa"/>
          </w:tcPr>
          <w:p w:rsidR="005446FC" w:rsidRPr="00304F38" w:rsidRDefault="005446FC" w:rsidP="004E673A">
            <w:pPr>
              <w:tabs>
                <w:tab w:val="left" w:pos="3960"/>
              </w:tabs>
              <w:spacing w:line="360" w:lineRule="auto"/>
              <w:jc w:val="both"/>
            </w:pPr>
            <w:r w:rsidRPr="00304F38">
              <w:t>250</w:t>
            </w:r>
          </w:p>
        </w:tc>
      </w:tr>
      <w:tr w:rsidR="005446FC" w:rsidRPr="00304F38" w:rsidTr="004E673A">
        <w:tc>
          <w:tcPr>
            <w:tcW w:w="4788" w:type="dxa"/>
          </w:tcPr>
          <w:p w:rsidR="005446FC" w:rsidRPr="00304F38" w:rsidRDefault="005446FC" w:rsidP="004E673A">
            <w:pPr>
              <w:tabs>
                <w:tab w:val="left" w:pos="3960"/>
              </w:tabs>
              <w:spacing w:line="360" w:lineRule="auto"/>
              <w:jc w:val="both"/>
            </w:pPr>
            <w:r w:rsidRPr="00304F38">
              <w:t>5</w:t>
            </w:r>
          </w:p>
        </w:tc>
        <w:tc>
          <w:tcPr>
            <w:tcW w:w="4788" w:type="dxa"/>
          </w:tcPr>
          <w:p w:rsidR="005446FC" w:rsidRPr="00304F38" w:rsidRDefault="005446FC" w:rsidP="004E673A">
            <w:pPr>
              <w:tabs>
                <w:tab w:val="left" w:pos="3960"/>
              </w:tabs>
              <w:spacing w:line="360" w:lineRule="auto"/>
              <w:jc w:val="both"/>
            </w:pPr>
            <w:r w:rsidRPr="00304F38">
              <w:t>175</w:t>
            </w:r>
          </w:p>
        </w:tc>
      </w:tr>
      <w:tr w:rsidR="005446FC" w:rsidRPr="00304F38" w:rsidTr="004E673A">
        <w:tc>
          <w:tcPr>
            <w:tcW w:w="4788" w:type="dxa"/>
          </w:tcPr>
          <w:p w:rsidR="005446FC" w:rsidRPr="00304F38" w:rsidRDefault="005446FC" w:rsidP="004E673A">
            <w:pPr>
              <w:tabs>
                <w:tab w:val="left" w:pos="3960"/>
              </w:tabs>
              <w:spacing w:line="360" w:lineRule="auto"/>
              <w:jc w:val="both"/>
            </w:pPr>
            <w:r w:rsidRPr="00304F38">
              <w:t>6</w:t>
            </w:r>
          </w:p>
        </w:tc>
        <w:tc>
          <w:tcPr>
            <w:tcW w:w="4788" w:type="dxa"/>
          </w:tcPr>
          <w:p w:rsidR="005446FC" w:rsidRPr="00304F38" w:rsidRDefault="005446FC" w:rsidP="004E673A">
            <w:pPr>
              <w:tabs>
                <w:tab w:val="left" w:pos="3960"/>
              </w:tabs>
              <w:spacing w:line="360" w:lineRule="auto"/>
              <w:jc w:val="both"/>
            </w:pPr>
            <w:r w:rsidRPr="00304F38">
              <w:t>125</w:t>
            </w:r>
          </w:p>
        </w:tc>
      </w:tr>
    </w:tbl>
    <w:p w:rsidR="005446FC" w:rsidRPr="00304F38" w:rsidRDefault="005446FC" w:rsidP="005446FC">
      <w:pPr>
        <w:tabs>
          <w:tab w:val="left" w:pos="3960"/>
        </w:tabs>
        <w:spacing w:line="360" w:lineRule="auto"/>
        <w:jc w:val="both"/>
      </w:pPr>
    </w:p>
    <w:p w:rsidR="00AF4D62" w:rsidRDefault="00AF4D62" w:rsidP="005446FC">
      <w:pPr>
        <w:tabs>
          <w:tab w:val="left" w:pos="3960"/>
        </w:tabs>
        <w:spacing w:line="360" w:lineRule="auto"/>
        <w:jc w:val="both"/>
      </w:pPr>
    </w:p>
    <w:p w:rsidR="00AF4D62" w:rsidRDefault="00AF4D62" w:rsidP="005446FC">
      <w:pPr>
        <w:tabs>
          <w:tab w:val="left" w:pos="3960"/>
        </w:tabs>
        <w:spacing w:line="360" w:lineRule="auto"/>
        <w:jc w:val="both"/>
      </w:pPr>
    </w:p>
    <w:p w:rsidR="00AF4D62" w:rsidRDefault="00AF4D62" w:rsidP="005446FC">
      <w:pPr>
        <w:tabs>
          <w:tab w:val="left" w:pos="3960"/>
        </w:tabs>
        <w:spacing w:line="360" w:lineRule="auto"/>
        <w:jc w:val="both"/>
      </w:pPr>
    </w:p>
    <w:p w:rsidR="005446FC" w:rsidRPr="00304F38" w:rsidRDefault="005446FC" w:rsidP="005446FC">
      <w:pPr>
        <w:tabs>
          <w:tab w:val="left" w:pos="3960"/>
        </w:tabs>
        <w:spacing w:line="360" w:lineRule="auto"/>
        <w:jc w:val="both"/>
      </w:pPr>
      <w:r w:rsidRPr="00304F38">
        <w:lastRenderedPageBreak/>
        <w:t xml:space="preserve">Example 4.         A study was undertaken at eight garages to determine how the resale value of a car is affected by its age. The following data was obtained: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7"/>
        <w:gridCol w:w="2946"/>
        <w:gridCol w:w="2953"/>
      </w:tblGrid>
      <w:tr w:rsidR="005446FC" w:rsidRPr="00304F38" w:rsidTr="004E673A">
        <w:trPr>
          <w:trHeight w:val="647"/>
        </w:trPr>
        <w:tc>
          <w:tcPr>
            <w:tcW w:w="3192" w:type="dxa"/>
          </w:tcPr>
          <w:p w:rsidR="005446FC" w:rsidRPr="00304F38" w:rsidRDefault="005446FC" w:rsidP="004E673A">
            <w:pPr>
              <w:tabs>
                <w:tab w:val="left" w:pos="3960"/>
              </w:tabs>
              <w:spacing w:line="360" w:lineRule="auto"/>
              <w:jc w:val="both"/>
            </w:pPr>
            <w:r w:rsidRPr="00304F38">
              <w:t>Garage</w:t>
            </w:r>
          </w:p>
        </w:tc>
        <w:tc>
          <w:tcPr>
            <w:tcW w:w="3192" w:type="dxa"/>
          </w:tcPr>
          <w:p w:rsidR="005446FC" w:rsidRPr="00304F38" w:rsidRDefault="005446FC" w:rsidP="004E673A">
            <w:pPr>
              <w:tabs>
                <w:tab w:val="left" w:pos="3960"/>
              </w:tabs>
              <w:spacing w:line="360" w:lineRule="auto"/>
              <w:jc w:val="both"/>
            </w:pPr>
            <w:r w:rsidRPr="00304F38">
              <w:t>Age of car (in years)</w:t>
            </w:r>
          </w:p>
        </w:tc>
        <w:tc>
          <w:tcPr>
            <w:tcW w:w="3192" w:type="dxa"/>
          </w:tcPr>
          <w:p w:rsidR="005446FC" w:rsidRPr="00304F38" w:rsidRDefault="005446FC" w:rsidP="004E673A">
            <w:pPr>
              <w:tabs>
                <w:tab w:val="left" w:pos="3960"/>
              </w:tabs>
              <w:spacing w:line="360" w:lineRule="auto"/>
              <w:jc w:val="both"/>
            </w:pPr>
            <w:r w:rsidRPr="00304F38">
              <w:t xml:space="preserve">            Resale value (in Birr)</w:t>
            </w:r>
          </w:p>
          <w:p w:rsidR="005446FC" w:rsidRPr="00304F38" w:rsidRDefault="005446FC" w:rsidP="004E673A">
            <w:pPr>
              <w:tabs>
                <w:tab w:val="left" w:pos="3960"/>
              </w:tabs>
              <w:spacing w:line="360" w:lineRule="auto"/>
              <w:jc w:val="both"/>
            </w:pPr>
          </w:p>
        </w:tc>
      </w:tr>
      <w:tr w:rsidR="005446FC" w:rsidRPr="00304F38" w:rsidTr="004E673A">
        <w:tc>
          <w:tcPr>
            <w:tcW w:w="3192" w:type="dxa"/>
          </w:tcPr>
          <w:p w:rsidR="005446FC" w:rsidRPr="00304F38" w:rsidRDefault="005446FC" w:rsidP="004E673A">
            <w:pPr>
              <w:tabs>
                <w:tab w:val="left" w:pos="3960"/>
              </w:tabs>
              <w:spacing w:line="360" w:lineRule="auto"/>
              <w:jc w:val="both"/>
            </w:pPr>
            <w:r w:rsidRPr="00304F38">
              <w:t>1</w:t>
            </w:r>
          </w:p>
        </w:tc>
        <w:tc>
          <w:tcPr>
            <w:tcW w:w="3192" w:type="dxa"/>
          </w:tcPr>
          <w:p w:rsidR="005446FC" w:rsidRPr="00304F38" w:rsidRDefault="005446FC" w:rsidP="004E673A">
            <w:pPr>
              <w:tabs>
                <w:tab w:val="left" w:pos="3960"/>
              </w:tabs>
              <w:spacing w:line="360" w:lineRule="auto"/>
              <w:jc w:val="both"/>
            </w:pPr>
            <w:r w:rsidRPr="00304F38">
              <w:t>1</w:t>
            </w:r>
          </w:p>
        </w:tc>
        <w:tc>
          <w:tcPr>
            <w:tcW w:w="3192" w:type="dxa"/>
          </w:tcPr>
          <w:p w:rsidR="005446FC" w:rsidRPr="00304F38" w:rsidRDefault="005446FC" w:rsidP="004E673A">
            <w:pPr>
              <w:tabs>
                <w:tab w:val="left" w:pos="3960"/>
              </w:tabs>
              <w:spacing w:line="360" w:lineRule="auto"/>
              <w:jc w:val="both"/>
            </w:pPr>
            <w:r w:rsidRPr="00304F38">
              <w:t>41,250</w:t>
            </w:r>
          </w:p>
        </w:tc>
      </w:tr>
      <w:tr w:rsidR="005446FC" w:rsidRPr="00304F38" w:rsidTr="004E673A">
        <w:tc>
          <w:tcPr>
            <w:tcW w:w="3192" w:type="dxa"/>
          </w:tcPr>
          <w:p w:rsidR="005446FC" w:rsidRPr="00304F38" w:rsidRDefault="005446FC" w:rsidP="004E673A">
            <w:pPr>
              <w:tabs>
                <w:tab w:val="left" w:pos="3960"/>
              </w:tabs>
              <w:spacing w:line="360" w:lineRule="auto"/>
              <w:jc w:val="both"/>
            </w:pPr>
            <w:r w:rsidRPr="00304F38">
              <w:t>2</w:t>
            </w:r>
          </w:p>
        </w:tc>
        <w:tc>
          <w:tcPr>
            <w:tcW w:w="3192" w:type="dxa"/>
          </w:tcPr>
          <w:p w:rsidR="005446FC" w:rsidRPr="00304F38" w:rsidRDefault="005446FC" w:rsidP="004E673A">
            <w:pPr>
              <w:tabs>
                <w:tab w:val="left" w:pos="3960"/>
              </w:tabs>
              <w:spacing w:line="360" w:lineRule="auto"/>
              <w:jc w:val="both"/>
            </w:pPr>
            <w:r w:rsidRPr="00304F38">
              <w:t>6</w:t>
            </w:r>
          </w:p>
        </w:tc>
        <w:tc>
          <w:tcPr>
            <w:tcW w:w="3192" w:type="dxa"/>
          </w:tcPr>
          <w:p w:rsidR="005446FC" w:rsidRPr="00304F38" w:rsidRDefault="005446FC" w:rsidP="004E673A">
            <w:pPr>
              <w:tabs>
                <w:tab w:val="left" w:pos="3960"/>
              </w:tabs>
              <w:spacing w:line="360" w:lineRule="auto"/>
              <w:jc w:val="both"/>
            </w:pPr>
            <w:r w:rsidRPr="00304F38">
              <w:t>10,250</w:t>
            </w:r>
          </w:p>
        </w:tc>
      </w:tr>
      <w:tr w:rsidR="005446FC" w:rsidRPr="00304F38" w:rsidTr="004E673A">
        <w:tc>
          <w:tcPr>
            <w:tcW w:w="3192" w:type="dxa"/>
          </w:tcPr>
          <w:p w:rsidR="005446FC" w:rsidRPr="00304F38" w:rsidRDefault="005446FC" w:rsidP="004E673A">
            <w:pPr>
              <w:tabs>
                <w:tab w:val="left" w:pos="3960"/>
              </w:tabs>
              <w:spacing w:line="360" w:lineRule="auto"/>
              <w:jc w:val="both"/>
            </w:pPr>
            <w:r w:rsidRPr="00304F38">
              <w:t>3</w:t>
            </w:r>
          </w:p>
        </w:tc>
        <w:tc>
          <w:tcPr>
            <w:tcW w:w="3192" w:type="dxa"/>
          </w:tcPr>
          <w:p w:rsidR="005446FC" w:rsidRPr="00304F38" w:rsidRDefault="005446FC" w:rsidP="004E673A">
            <w:pPr>
              <w:tabs>
                <w:tab w:val="left" w:pos="3960"/>
              </w:tabs>
              <w:spacing w:line="360" w:lineRule="auto"/>
              <w:jc w:val="both"/>
            </w:pPr>
            <w:r w:rsidRPr="00304F38">
              <w:t>4</w:t>
            </w:r>
          </w:p>
        </w:tc>
        <w:tc>
          <w:tcPr>
            <w:tcW w:w="3192" w:type="dxa"/>
          </w:tcPr>
          <w:p w:rsidR="005446FC" w:rsidRPr="00304F38" w:rsidRDefault="005446FC" w:rsidP="004E673A">
            <w:pPr>
              <w:tabs>
                <w:tab w:val="left" w:pos="3960"/>
              </w:tabs>
              <w:spacing w:line="360" w:lineRule="auto"/>
              <w:jc w:val="both"/>
            </w:pPr>
            <w:r w:rsidRPr="00304F38">
              <w:t>24,310</w:t>
            </w:r>
          </w:p>
        </w:tc>
      </w:tr>
      <w:tr w:rsidR="005446FC" w:rsidRPr="00304F38" w:rsidTr="004E673A">
        <w:tc>
          <w:tcPr>
            <w:tcW w:w="3192" w:type="dxa"/>
          </w:tcPr>
          <w:p w:rsidR="005446FC" w:rsidRPr="00304F38" w:rsidRDefault="005446FC" w:rsidP="004E673A">
            <w:pPr>
              <w:tabs>
                <w:tab w:val="left" w:pos="3960"/>
              </w:tabs>
              <w:spacing w:line="360" w:lineRule="auto"/>
              <w:jc w:val="both"/>
            </w:pPr>
            <w:r w:rsidRPr="00304F38">
              <w:t>4</w:t>
            </w:r>
          </w:p>
        </w:tc>
        <w:tc>
          <w:tcPr>
            <w:tcW w:w="3192" w:type="dxa"/>
          </w:tcPr>
          <w:p w:rsidR="005446FC" w:rsidRPr="00304F38" w:rsidRDefault="005446FC" w:rsidP="004E673A">
            <w:pPr>
              <w:tabs>
                <w:tab w:val="left" w:pos="3960"/>
              </w:tabs>
              <w:spacing w:line="360" w:lineRule="auto"/>
              <w:jc w:val="both"/>
            </w:pPr>
            <w:r w:rsidRPr="00304F38">
              <w:t>2</w:t>
            </w:r>
          </w:p>
        </w:tc>
        <w:tc>
          <w:tcPr>
            <w:tcW w:w="3192" w:type="dxa"/>
          </w:tcPr>
          <w:p w:rsidR="005446FC" w:rsidRPr="00304F38" w:rsidRDefault="005446FC" w:rsidP="004E673A">
            <w:pPr>
              <w:tabs>
                <w:tab w:val="left" w:pos="3960"/>
              </w:tabs>
              <w:spacing w:line="360" w:lineRule="auto"/>
              <w:jc w:val="both"/>
            </w:pPr>
            <w:r w:rsidRPr="00304F38">
              <w:t>38,720</w:t>
            </w:r>
          </w:p>
        </w:tc>
      </w:tr>
      <w:tr w:rsidR="005446FC" w:rsidRPr="00304F38" w:rsidTr="004E673A">
        <w:tc>
          <w:tcPr>
            <w:tcW w:w="3192" w:type="dxa"/>
          </w:tcPr>
          <w:p w:rsidR="005446FC" w:rsidRPr="00304F38" w:rsidRDefault="005446FC" w:rsidP="004E673A">
            <w:pPr>
              <w:tabs>
                <w:tab w:val="left" w:pos="3960"/>
              </w:tabs>
              <w:spacing w:line="360" w:lineRule="auto"/>
              <w:jc w:val="both"/>
            </w:pPr>
            <w:r w:rsidRPr="00304F38">
              <w:t>5</w:t>
            </w:r>
          </w:p>
        </w:tc>
        <w:tc>
          <w:tcPr>
            <w:tcW w:w="3192" w:type="dxa"/>
          </w:tcPr>
          <w:p w:rsidR="005446FC" w:rsidRPr="00304F38" w:rsidRDefault="005446FC" w:rsidP="004E673A">
            <w:pPr>
              <w:tabs>
                <w:tab w:val="left" w:pos="3960"/>
              </w:tabs>
              <w:spacing w:line="360" w:lineRule="auto"/>
              <w:jc w:val="both"/>
            </w:pPr>
            <w:r w:rsidRPr="00304F38">
              <w:t>5</w:t>
            </w:r>
          </w:p>
        </w:tc>
        <w:tc>
          <w:tcPr>
            <w:tcW w:w="3192" w:type="dxa"/>
          </w:tcPr>
          <w:p w:rsidR="005446FC" w:rsidRPr="00304F38" w:rsidRDefault="005446FC" w:rsidP="004E673A">
            <w:pPr>
              <w:tabs>
                <w:tab w:val="left" w:pos="3960"/>
              </w:tabs>
              <w:spacing w:line="360" w:lineRule="auto"/>
              <w:jc w:val="both"/>
            </w:pPr>
            <w:r w:rsidRPr="00304F38">
              <w:t>8,740</w:t>
            </w:r>
          </w:p>
        </w:tc>
      </w:tr>
      <w:tr w:rsidR="005446FC" w:rsidRPr="00304F38" w:rsidTr="004E673A">
        <w:tc>
          <w:tcPr>
            <w:tcW w:w="3192" w:type="dxa"/>
          </w:tcPr>
          <w:p w:rsidR="005446FC" w:rsidRPr="00304F38" w:rsidRDefault="005446FC" w:rsidP="004E673A">
            <w:pPr>
              <w:tabs>
                <w:tab w:val="left" w:pos="3960"/>
              </w:tabs>
              <w:spacing w:line="360" w:lineRule="auto"/>
              <w:jc w:val="both"/>
            </w:pPr>
            <w:r w:rsidRPr="00304F38">
              <w:t>6</w:t>
            </w:r>
          </w:p>
        </w:tc>
        <w:tc>
          <w:tcPr>
            <w:tcW w:w="3192" w:type="dxa"/>
          </w:tcPr>
          <w:p w:rsidR="005446FC" w:rsidRPr="00304F38" w:rsidRDefault="005446FC" w:rsidP="004E673A">
            <w:pPr>
              <w:tabs>
                <w:tab w:val="left" w:pos="3960"/>
              </w:tabs>
              <w:spacing w:line="360" w:lineRule="auto"/>
              <w:jc w:val="both"/>
            </w:pPr>
            <w:r w:rsidRPr="00304F38">
              <w:t>4</w:t>
            </w:r>
          </w:p>
        </w:tc>
        <w:tc>
          <w:tcPr>
            <w:tcW w:w="3192" w:type="dxa"/>
          </w:tcPr>
          <w:p w:rsidR="005446FC" w:rsidRPr="00304F38" w:rsidRDefault="005446FC" w:rsidP="004E673A">
            <w:pPr>
              <w:tabs>
                <w:tab w:val="left" w:pos="3960"/>
              </w:tabs>
              <w:spacing w:line="360" w:lineRule="auto"/>
              <w:jc w:val="both"/>
            </w:pPr>
            <w:r w:rsidRPr="00304F38">
              <w:t>26,110</w:t>
            </w:r>
          </w:p>
        </w:tc>
      </w:tr>
      <w:tr w:rsidR="005446FC" w:rsidRPr="00304F38" w:rsidTr="004E673A">
        <w:tc>
          <w:tcPr>
            <w:tcW w:w="3192" w:type="dxa"/>
          </w:tcPr>
          <w:p w:rsidR="005446FC" w:rsidRPr="00304F38" w:rsidRDefault="005446FC" w:rsidP="004E673A">
            <w:pPr>
              <w:tabs>
                <w:tab w:val="left" w:pos="3960"/>
              </w:tabs>
              <w:spacing w:line="360" w:lineRule="auto"/>
              <w:jc w:val="both"/>
            </w:pPr>
            <w:r w:rsidRPr="00304F38">
              <w:t>7</w:t>
            </w:r>
          </w:p>
        </w:tc>
        <w:tc>
          <w:tcPr>
            <w:tcW w:w="3192" w:type="dxa"/>
          </w:tcPr>
          <w:p w:rsidR="005446FC" w:rsidRPr="00304F38" w:rsidRDefault="005446FC" w:rsidP="004E673A">
            <w:pPr>
              <w:tabs>
                <w:tab w:val="left" w:pos="3960"/>
              </w:tabs>
              <w:spacing w:line="360" w:lineRule="auto"/>
              <w:jc w:val="both"/>
            </w:pPr>
            <w:r w:rsidRPr="00304F38">
              <w:t>1</w:t>
            </w:r>
          </w:p>
        </w:tc>
        <w:tc>
          <w:tcPr>
            <w:tcW w:w="3192" w:type="dxa"/>
          </w:tcPr>
          <w:p w:rsidR="005446FC" w:rsidRPr="00304F38" w:rsidRDefault="005446FC" w:rsidP="004E673A">
            <w:pPr>
              <w:tabs>
                <w:tab w:val="left" w:pos="3960"/>
              </w:tabs>
              <w:spacing w:line="360" w:lineRule="auto"/>
              <w:jc w:val="both"/>
            </w:pPr>
            <w:r w:rsidRPr="00304F38">
              <w:t>38,650</w:t>
            </w:r>
          </w:p>
        </w:tc>
      </w:tr>
      <w:tr w:rsidR="005446FC" w:rsidRPr="00304F38" w:rsidTr="004E673A">
        <w:tc>
          <w:tcPr>
            <w:tcW w:w="3192" w:type="dxa"/>
          </w:tcPr>
          <w:p w:rsidR="005446FC" w:rsidRPr="00304F38" w:rsidRDefault="005446FC" w:rsidP="004E673A">
            <w:pPr>
              <w:tabs>
                <w:tab w:val="left" w:pos="3960"/>
              </w:tabs>
              <w:spacing w:line="360" w:lineRule="auto"/>
              <w:jc w:val="both"/>
            </w:pPr>
            <w:r w:rsidRPr="00304F38">
              <w:t>8</w:t>
            </w:r>
          </w:p>
        </w:tc>
        <w:tc>
          <w:tcPr>
            <w:tcW w:w="3192" w:type="dxa"/>
          </w:tcPr>
          <w:p w:rsidR="005446FC" w:rsidRPr="00304F38" w:rsidRDefault="005446FC" w:rsidP="004E673A">
            <w:pPr>
              <w:tabs>
                <w:tab w:val="left" w:pos="3960"/>
              </w:tabs>
              <w:spacing w:line="360" w:lineRule="auto"/>
              <w:jc w:val="both"/>
            </w:pPr>
            <w:r w:rsidRPr="00304F38">
              <w:t>2</w:t>
            </w:r>
          </w:p>
        </w:tc>
        <w:tc>
          <w:tcPr>
            <w:tcW w:w="3192" w:type="dxa"/>
          </w:tcPr>
          <w:p w:rsidR="005446FC" w:rsidRPr="00304F38" w:rsidRDefault="005446FC" w:rsidP="004E673A">
            <w:pPr>
              <w:tabs>
                <w:tab w:val="left" w:pos="3960"/>
              </w:tabs>
              <w:spacing w:line="360" w:lineRule="auto"/>
              <w:jc w:val="both"/>
            </w:pPr>
            <w:r w:rsidRPr="00304F38">
              <w:t>36,200</w:t>
            </w:r>
          </w:p>
        </w:tc>
      </w:tr>
    </w:tbl>
    <w:p w:rsidR="005446FC" w:rsidRPr="00304F38" w:rsidRDefault="005446FC" w:rsidP="005446FC">
      <w:pPr>
        <w:tabs>
          <w:tab w:val="left" w:pos="3960"/>
        </w:tabs>
        <w:spacing w:line="360" w:lineRule="auto"/>
        <w:jc w:val="both"/>
      </w:pPr>
    </w:p>
    <w:p w:rsidR="005446FC" w:rsidRPr="00304F38" w:rsidRDefault="005446FC" w:rsidP="005446FC">
      <w:pPr>
        <w:tabs>
          <w:tab w:val="left" w:pos="3960"/>
        </w:tabs>
        <w:spacing w:line="360" w:lineRule="auto"/>
        <w:jc w:val="both"/>
      </w:pPr>
      <w:r w:rsidRPr="00304F38">
        <w:t xml:space="preserve">The garage manager suspects a linear relationship between the two variables. Fit a curve of the form                          y = a + bx to the data. </w:t>
      </w:r>
    </w:p>
    <w:p w:rsidR="005446FC" w:rsidRPr="00304F38" w:rsidRDefault="005446FC" w:rsidP="005446FC">
      <w:pPr>
        <w:tabs>
          <w:tab w:val="left" w:pos="3960"/>
        </w:tabs>
        <w:spacing w:line="360" w:lineRule="auto"/>
        <w:jc w:val="both"/>
      </w:pPr>
      <w:r w:rsidRPr="00304F38">
        <w:t xml:space="preserve">The equation for the regression line is </w:t>
      </w:r>
    </w:p>
    <w:p w:rsidR="005446FC" w:rsidRPr="00304F38" w:rsidRDefault="005446FC" w:rsidP="005446FC">
      <w:pPr>
        <w:tabs>
          <w:tab w:val="left" w:pos="3960"/>
        </w:tabs>
        <w:spacing w:line="360" w:lineRule="auto"/>
        <w:jc w:val="both"/>
      </w:pPr>
      <w:r w:rsidRPr="00304F38">
        <w:t>y = 48 644,17− 6 596, 93,The correlation coefficient is r = −0, 9601</w:t>
      </w:r>
    </w:p>
    <w:p w:rsidR="00112252" w:rsidRDefault="00112252" w:rsidP="005446FC">
      <w:pPr>
        <w:tabs>
          <w:tab w:val="left" w:pos="3960"/>
        </w:tabs>
        <w:spacing w:line="360" w:lineRule="auto"/>
        <w:jc w:val="center"/>
        <w:rPr>
          <w:b/>
          <w:sz w:val="28"/>
          <w:szCs w:val="28"/>
          <w:u w:val="single"/>
        </w:rPr>
      </w:pPr>
    </w:p>
    <w:p w:rsidR="00112252" w:rsidRDefault="00112252" w:rsidP="005446FC">
      <w:pPr>
        <w:tabs>
          <w:tab w:val="left" w:pos="3960"/>
        </w:tabs>
        <w:spacing w:line="360" w:lineRule="auto"/>
        <w:jc w:val="center"/>
        <w:rPr>
          <w:b/>
          <w:sz w:val="28"/>
          <w:szCs w:val="28"/>
          <w:u w:val="single"/>
        </w:rPr>
      </w:pPr>
    </w:p>
    <w:p w:rsidR="00112252" w:rsidRDefault="00112252" w:rsidP="005446FC">
      <w:pPr>
        <w:tabs>
          <w:tab w:val="left" w:pos="3960"/>
        </w:tabs>
        <w:spacing w:line="360" w:lineRule="auto"/>
        <w:jc w:val="center"/>
        <w:rPr>
          <w:b/>
          <w:sz w:val="28"/>
          <w:szCs w:val="28"/>
          <w:u w:val="single"/>
        </w:rPr>
      </w:pPr>
    </w:p>
    <w:p w:rsidR="00112252" w:rsidRDefault="00112252" w:rsidP="005446FC">
      <w:pPr>
        <w:tabs>
          <w:tab w:val="left" w:pos="3960"/>
        </w:tabs>
        <w:spacing w:line="360" w:lineRule="auto"/>
        <w:jc w:val="center"/>
        <w:rPr>
          <w:b/>
          <w:sz w:val="28"/>
          <w:szCs w:val="28"/>
          <w:u w:val="single"/>
        </w:rPr>
      </w:pPr>
    </w:p>
    <w:p w:rsidR="00112252" w:rsidRDefault="00112252" w:rsidP="005446FC">
      <w:pPr>
        <w:tabs>
          <w:tab w:val="left" w:pos="3960"/>
        </w:tabs>
        <w:spacing w:line="360" w:lineRule="auto"/>
        <w:jc w:val="center"/>
        <w:rPr>
          <w:b/>
          <w:sz w:val="28"/>
          <w:szCs w:val="28"/>
          <w:u w:val="single"/>
        </w:rPr>
      </w:pPr>
    </w:p>
    <w:p w:rsidR="00112252" w:rsidRDefault="00112252" w:rsidP="005446FC">
      <w:pPr>
        <w:tabs>
          <w:tab w:val="left" w:pos="3960"/>
        </w:tabs>
        <w:spacing w:line="360" w:lineRule="auto"/>
        <w:jc w:val="center"/>
        <w:rPr>
          <w:b/>
          <w:sz w:val="28"/>
          <w:szCs w:val="28"/>
          <w:u w:val="single"/>
        </w:rPr>
      </w:pPr>
    </w:p>
    <w:p w:rsidR="00112252" w:rsidRDefault="00112252" w:rsidP="005446FC">
      <w:pPr>
        <w:tabs>
          <w:tab w:val="left" w:pos="3960"/>
        </w:tabs>
        <w:spacing w:line="360" w:lineRule="auto"/>
        <w:jc w:val="center"/>
        <w:rPr>
          <w:b/>
          <w:sz w:val="28"/>
          <w:szCs w:val="28"/>
          <w:u w:val="single"/>
        </w:rPr>
      </w:pPr>
    </w:p>
    <w:p w:rsidR="00112252" w:rsidRDefault="00112252" w:rsidP="005446FC">
      <w:pPr>
        <w:tabs>
          <w:tab w:val="left" w:pos="3960"/>
        </w:tabs>
        <w:spacing w:line="360" w:lineRule="auto"/>
        <w:jc w:val="center"/>
        <w:rPr>
          <w:b/>
          <w:sz w:val="28"/>
          <w:szCs w:val="28"/>
          <w:u w:val="single"/>
        </w:rPr>
      </w:pPr>
    </w:p>
    <w:p w:rsidR="00112252" w:rsidRDefault="00112252" w:rsidP="005446FC">
      <w:pPr>
        <w:tabs>
          <w:tab w:val="left" w:pos="3960"/>
        </w:tabs>
        <w:spacing w:line="360" w:lineRule="auto"/>
        <w:jc w:val="center"/>
        <w:rPr>
          <w:b/>
          <w:sz w:val="28"/>
          <w:szCs w:val="28"/>
          <w:u w:val="single"/>
        </w:rPr>
      </w:pPr>
    </w:p>
    <w:p w:rsidR="005446FC" w:rsidRPr="00304F38" w:rsidRDefault="005446FC" w:rsidP="005446FC">
      <w:pPr>
        <w:tabs>
          <w:tab w:val="left" w:pos="3960"/>
        </w:tabs>
        <w:spacing w:line="360" w:lineRule="auto"/>
        <w:jc w:val="center"/>
        <w:rPr>
          <w:b/>
          <w:sz w:val="28"/>
          <w:szCs w:val="28"/>
          <w:u w:val="single"/>
        </w:rPr>
      </w:pPr>
      <w:r w:rsidRPr="00304F38">
        <w:rPr>
          <w:b/>
          <w:sz w:val="28"/>
          <w:szCs w:val="28"/>
          <w:u w:val="single"/>
        </w:rPr>
        <w:lastRenderedPageBreak/>
        <w:t>Summary</w:t>
      </w:r>
    </w:p>
    <w:p w:rsidR="005446FC" w:rsidRPr="00304F38" w:rsidRDefault="005446FC" w:rsidP="005446FC">
      <w:pPr>
        <w:tabs>
          <w:tab w:val="left" w:pos="3960"/>
        </w:tabs>
        <w:spacing w:line="360" w:lineRule="auto"/>
        <w:jc w:val="both"/>
      </w:pPr>
      <w:r w:rsidRPr="00304F38">
        <w:t>In studying the relationship between two variables x and y, each of n observed (x,</w:t>
      </w:r>
      <w:r w:rsidR="00F703B6">
        <w:t xml:space="preserve"> </w:t>
      </w:r>
      <w:r w:rsidRPr="00304F38">
        <w:t>y) data pairs is plotted as a point on a graph to obtain a scatter plot. If the scatter plot indicates a linear tendency, we fit a straight line equation of the form        y= a + bx</w:t>
      </w:r>
    </w:p>
    <w:p w:rsidR="005446FC" w:rsidRPr="00304F38" w:rsidRDefault="005446FC" w:rsidP="005446FC">
      <w:pPr>
        <w:tabs>
          <w:tab w:val="left" w:pos="3960"/>
        </w:tabs>
        <w:spacing w:line="360" w:lineRule="auto"/>
        <w:jc w:val="both"/>
      </w:pPr>
      <w:r w:rsidRPr="00304F38">
        <w:t xml:space="preserve">To the n data points as follows: first compute the slope(regression coefficient) b with the formula: b= </w:t>
      </w:r>
      <w:r w:rsidRPr="00304F38">
        <w:rPr>
          <w:u w:val="single"/>
        </w:rPr>
        <w:t>n(</w:t>
      </w:r>
      <w:r w:rsidRPr="00304F38">
        <w:rPr>
          <w:u w:val="single"/>
        </w:rPr>
        <w:sym w:font="Arial Special G2" w:char="F078"/>
      </w:r>
      <w:r w:rsidRPr="00304F38">
        <w:rPr>
          <w:u w:val="single"/>
        </w:rPr>
        <w:t>xy)-(</w:t>
      </w:r>
      <w:r w:rsidRPr="00304F38">
        <w:rPr>
          <w:u w:val="single"/>
        </w:rPr>
        <w:sym w:font="Arial Special G2" w:char="F078"/>
      </w:r>
      <w:r w:rsidRPr="00304F38">
        <w:rPr>
          <w:u w:val="single"/>
        </w:rPr>
        <w:t>x)(</w:t>
      </w:r>
      <w:r w:rsidRPr="00304F38">
        <w:rPr>
          <w:u w:val="single"/>
        </w:rPr>
        <w:sym w:font="Arial Special G2" w:char="F078"/>
      </w:r>
      <w:r w:rsidRPr="00304F38">
        <w:rPr>
          <w:u w:val="single"/>
        </w:rPr>
        <w:t>y)</w:t>
      </w:r>
    </w:p>
    <w:p w:rsidR="005446FC" w:rsidRPr="00304F38" w:rsidRDefault="005446FC" w:rsidP="005446FC">
      <w:pPr>
        <w:tabs>
          <w:tab w:val="left" w:pos="3960"/>
        </w:tabs>
        <w:spacing w:line="360" w:lineRule="auto"/>
        <w:jc w:val="both"/>
        <w:rPr>
          <w:vertAlign w:val="superscript"/>
        </w:rPr>
      </w:pPr>
      <w:r w:rsidRPr="00304F38">
        <w:t xml:space="preserve">                      n(</w:t>
      </w:r>
      <w:r w:rsidRPr="00304F38">
        <w:sym w:font="Arial Special G2" w:char="F078"/>
      </w:r>
      <w:r w:rsidRPr="00304F38">
        <w:t>x</w:t>
      </w:r>
      <w:r w:rsidRPr="00304F38">
        <w:rPr>
          <w:vertAlign w:val="superscript"/>
        </w:rPr>
        <w:t>2</w:t>
      </w:r>
      <w:r w:rsidRPr="00304F38">
        <w:t>)-(</w:t>
      </w:r>
      <w:r w:rsidRPr="00304F38">
        <w:sym w:font="Arial Special G2" w:char="F078"/>
      </w:r>
      <w:r w:rsidRPr="00304F38">
        <w:t>x)</w:t>
      </w:r>
      <w:r w:rsidRPr="00304F38">
        <w:rPr>
          <w:vertAlign w:val="superscript"/>
        </w:rPr>
        <w:t>2</w:t>
      </w:r>
    </w:p>
    <w:p w:rsidR="005446FC" w:rsidRPr="00304F38" w:rsidRDefault="005446FC" w:rsidP="005446FC">
      <w:pPr>
        <w:tabs>
          <w:tab w:val="left" w:pos="3960"/>
        </w:tabs>
        <w:spacing w:line="360" w:lineRule="auto"/>
        <w:jc w:val="both"/>
      </w:pPr>
      <w:r w:rsidRPr="00304F38">
        <w:t xml:space="preserve">Next, compute the constant term(the y intercept) </w:t>
      </w:r>
      <w:r w:rsidRPr="00304F38">
        <w:rPr>
          <w:b/>
        </w:rPr>
        <w:t xml:space="preserve">a </w:t>
      </w:r>
      <w:r w:rsidRPr="00304F38">
        <w:t>with the formula</w:t>
      </w:r>
    </w:p>
    <w:p w:rsidR="005446FC" w:rsidRPr="00304F38" w:rsidRDefault="005446FC" w:rsidP="005446FC">
      <w:pPr>
        <w:tabs>
          <w:tab w:val="left" w:pos="3960"/>
        </w:tabs>
        <w:spacing w:line="360" w:lineRule="auto"/>
        <w:jc w:val="both"/>
      </w:pPr>
      <w:r w:rsidRPr="00304F38">
        <w:t>a=</w:t>
      </w:r>
      <w:r w:rsidRPr="00304F38">
        <w:sym w:font="Arial Special G2" w:char="F078"/>
      </w:r>
      <w:r w:rsidRPr="00304F38">
        <w:t>y-b(</w:t>
      </w:r>
      <w:r w:rsidRPr="00304F38">
        <w:sym w:font="Arial Special G2" w:char="F078"/>
      </w:r>
      <w:r w:rsidRPr="00304F38">
        <w:t>x)/n</w:t>
      </w:r>
    </w:p>
    <w:p w:rsidR="005446FC" w:rsidRPr="00304F38" w:rsidRDefault="005446FC" w:rsidP="005446FC">
      <w:pPr>
        <w:tabs>
          <w:tab w:val="left" w:pos="3960"/>
        </w:tabs>
        <w:spacing w:line="360" w:lineRule="auto"/>
        <w:jc w:val="both"/>
      </w:pPr>
      <w:r w:rsidRPr="00304F38">
        <w:t xml:space="preserve">Then write the equation by substituting the computed values of a and b in to the expression </w:t>
      </w:r>
    </w:p>
    <w:p w:rsidR="005446FC" w:rsidRPr="00304F38" w:rsidRDefault="005446FC" w:rsidP="005446FC">
      <w:pPr>
        <w:tabs>
          <w:tab w:val="left" w:pos="3960"/>
        </w:tabs>
        <w:spacing w:line="360" w:lineRule="auto"/>
        <w:jc w:val="both"/>
      </w:pPr>
      <w:r w:rsidRPr="00304F38">
        <w:t xml:space="preserve">               y= a +bx</w:t>
      </w:r>
    </w:p>
    <w:p w:rsidR="005446FC" w:rsidRPr="00304F38" w:rsidRDefault="005446FC" w:rsidP="005446FC">
      <w:pPr>
        <w:tabs>
          <w:tab w:val="left" w:pos="3960"/>
        </w:tabs>
        <w:spacing w:line="360" w:lineRule="auto"/>
        <w:jc w:val="both"/>
      </w:pPr>
      <w:r w:rsidRPr="00304F38">
        <w:t xml:space="preserve"> The expression ybar=a+bx is called an estimating equation, or a </w:t>
      </w:r>
      <w:r w:rsidRPr="00304F38">
        <w:rPr>
          <w:i/>
        </w:rPr>
        <w:t>regression equation</w:t>
      </w:r>
      <w:r w:rsidRPr="00304F38">
        <w:t>.</w:t>
      </w:r>
    </w:p>
    <w:p w:rsidR="005446FC" w:rsidRPr="00304F38" w:rsidRDefault="005446FC" w:rsidP="005446FC">
      <w:pPr>
        <w:tabs>
          <w:tab w:val="left" w:pos="3960"/>
        </w:tabs>
        <w:spacing w:line="360" w:lineRule="auto"/>
        <w:jc w:val="both"/>
      </w:pPr>
      <w:r w:rsidRPr="00304F38">
        <w:t xml:space="preserve">Correlation analysis is carried out when interest centers on whether or not a relationship exists, rather than on obtaining an estimating(regression) equation. Then the sample correlation coefficient      r=     </w:t>
      </w:r>
      <w:r w:rsidRPr="00304F38">
        <w:rPr>
          <w:u w:val="single"/>
        </w:rPr>
        <w:t>n(</w:t>
      </w:r>
      <w:r w:rsidRPr="00304F38">
        <w:rPr>
          <w:u w:val="single"/>
        </w:rPr>
        <w:sym w:font="Arial Special G2" w:char="F078"/>
      </w:r>
      <w:r w:rsidRPr="00304F38">
        <w:rPr>
          <w:u w:val="single"/>
        </w:rPr>
        <w:t>xy)-(</w:t>
      </w:r>
      <w:r w:rsidRPr="00304F38">
        <w:rPr>
          <w:u w:val="single"/>
        </w:rPr>
        <w:sym w:font="Arial Special G2" w:char="F078"/>
      </w:r>
      <w:r w:rsidRPr="00304F38">
        <w:rPr>
          <w:u w:val="single"/>
        </w:rPr>
        <w:t>x)(</w:t>
      </w:r>
      <w:r w:rsidRPr="00304F38">
        <w:rPr>
          <w:u w:val="single"/>
        </w:rPr>
        <w:sym w:font="Arial Special G2" w:char="F078"/>
      </w:r>
      <w:r w:rsidRPr="00304F38">
        <w:rPr>
          <w:u w:val="single"/>
        </w:rPr>
        <w:t>y)</w:t>
      </w:r>
    </w:p>
    <w:p w:rsidR="005446FC" w:rsidRPr="00304F38" w:rsidRDefault="005446FC" w:rsidP="005446FC">
      <w:pPr>
        <w:tabs>
          <w:tab w:val="left" w:pos="3960"/>
        </w:tabs>
        <w:spacing w:line="360" w:lineRule="auto"/>
        <w:jc w:val="both"/>
      </w:pPr>
      <w:r w:rsidRPr="00304F38">
        <w:t xml:space="preserve">                            </w:t>
      </w:r>
      <m:oMath>
        <m:rad>
          <m:radPr>
            <m:degHide m:val="on"/>
            <m:ctrlPr>
              <w:rPr>
                <w:rFonts w:ascii="Cambria Math" w:hAnsi="Cambria Math"/>
                <w:i/>
              </w:rPr>
            </m:ctrlPr>
          </m:radPr>
          <m:deg/>
          <m:e>
            <m:r>
              <w:rPr>
                <w:rFonts w:ascii="Cambria Math" w:hAnsi="Cambria Math"/>
              </w:rPr>
              <m:t>n</m:t>
            </m:r>
            <m:nary>
              <m:naryPr>
                <m:chr m:val="∑"/>
                <m:limLoc m:val="subSup"/>
                <m:ctrlPr>
                  <w:rPr>
                    <w:rFonts w:ascii="Cambria Math" w:hAnsi="Cambria Math"/>
                    <w:i/>
                  </w:rPr>
                </m:ctrlPr>
              </m:naryPr>
              <m:sub/>
              <m:sup/>
              <m:e>
                <m:r>
                  <w:rPr>
                    <w:rFonts w:ascii="Cambria Math" w:hAnsi="Cambria Math"/>
                  </w:rPr>
                  <m:t>x2-(</m:t>
                </m:r>
                <m:nary>
                  <m:naryPr>
                    <m:chr m:val="∑"/>
                    <m:limLoc m:val="subSup"/>
                    <m:ctrlPr>
                      <w:rPr>
                        <w:rFonts w:ascii="Cambria Math" w:hAnsi="Cambria Math"/>
                        <w:i/>
                      </w:rPr>
                    </m:ctrlPr>
                  </m:naryPr>
                  <m:sub/>
                  <m:sup/>
                  <m:e>
                    <m:r>
                      <w:rPr>
                        <w:rFonts w:ascii="Cambria Math" w:hAnsi="Cambria Math"/>
                      </w:rPr>
                      <m:t>x)2</m:t>
                    </m:r>
                  </m:e>
                </m:nary>
              </m:e>
            </m:nary>
          </m:e>
        </m:rad>
        <m:rad>
          <m:radPr>
            <m:degHide m:val="on"/>
            <m:ctrlPr>
              <w:rPr>
                <w:rFonts w:ascii="Cambria Math" w:hAnsi="Cambria Math"/>
                <w:i/>
              </w:rPr>
            </m:ctrlPr>
          </m:radPr>
          <m:deg/>
          <m:e>
            <m:r>
              <w:rPr>
                <w:rFonts w:ascii="Cambria Math" w:hAnsi="Cambria Math"/>
              </w:rPr>
              <m:t>n</m:t>
            </m:r>
            <m:nary>
              <m:naryPr>
                <m:chr m:val="∑"/>
                <m:limLoc m:val="subSup"/>
                <m:ctrlPr>
                  <w:rPr>
                    <w:rFonts w:ascii="Cambria Math" w:hAnsi="Cambria Math"/>
                    <w:i/>
                  </w:rPr>
                </m:ctrlPr>
              </m:naryPr>
              <m:sub/>
              <m:sup/>
              <m:e>
                <m:r>
                  <w:rPr>
                    <w:rFonts w:ascii="Cambria Math" w:hAnsi="Cambria Math"/>
                  </w:rPr>
                  <m:t>y2-(</m:t>
                </m:r>
                <m:nary>
                  <m:naryPr>
                    <m:chr m:val="∑"/>
                    <m:limLoc m:val="subSup"/>
                    <m:ctrlPr>
                      <w:rPr>
                        <w:rFonts w:ascii="Cambria Math" w:hAnsi="Cambria Math"/>
                        <w:i/>
                      </w:rPr>
                    </m:ctrlPr>
                  </m:naryPr>
                  <m:sub/>
                  <m:sup/>
                  <m:e>
                    <m:r>
                      <w:rPr>
                        <w:rFonts w:ascii="Cambria Math" w:hAnsi="Cambria Math"/>
                      </w:rPr>
                      <m:t>y)2</m:t>
                    </m:r>
                  </m:e>
                </m:nary>
              </m:e>
            </m:nary>
          </m:e>
        </m:rad>
      </m:oMath>
    </w:p>
    <w:p w:rsidR="005446FC" w:rsidRPr="00304F38" w:rsidRDefault="005446FC" w:rsidP="005446FC">
      <w:pPr>
        <w:tabs>
          <w:tab w:val="left" w:pos="3960"/>
        </w:tabs>
        <w:spacing w:line="360" w:lineRule="auto"/>
        <w:jc w:val="both"/>
      </w:pPr>
      <w:r w:rsidRPr="00304F38">
        <w:t>is completed.</w:t>
      </w:r>
    </w:p>
    <w:p w:rsidR="005446FC" w:rsidRPr="00304F38" w:rsidRDefault="005446FC" w:rsidP="005446FC">
      <w:pPr>
        <w:tabs>
          <w:tab w:val="left" w:pos="3960"/>
        </w:tabs>
        <w:spacing w:line="360" w:lineRule="auto"/>
        <w:jc w:val="both"/>
        <w:rPr>
          <w:u w:val="single"/>
        </w:rPr>
      </w:pPr>
      <w:r w:rsidRPr="00304F38">
        <w:t>The coefficient of determination is: r</w:t>
      </w:r>
      <w:r w:rsidRPr="00304F38">
        <w:rPr>
          <w:vertAlign w:val="superscript"/>
        </w:rPr>
        <w:t>2</w:t>
      </w:r>
      <w:r w:rsidRPr="00304F38">
        <w:t xml:space="preserve">=    </w:t>
      </w:r>
      <w:r w:rsidRPr="00304F38">
        <w:rPr>
          <w:u w:val="single"/>
        </w:rPr>
        <w:t>(n</w:t>
      </w:r>
      <m:oMath>
        <m:r>
          <w:rPr>
            <w:rFonts w:ascii="Cambria Math" w:hAnsi="Cambria Math"/>
            <w:u w:val="single"/>
          </w:rPr>
          <m:t>(</m:t>
        </m:r>
        <m:nary>
          <m:naryPr>
            <m:chr m:val="∑"/>
            <m:limLoc m:val="undOvr"/>
            <m:subHide m:val="on"/>
            <m:supHide m:val="on"/>
            <m:ctrlPr>
              <w:rPr>
                <w:rFonts w:ascii="Cambria Math" w:eastAsia="Calibri" w:hAnsi="Cambria Math"/>
                <w:i/>
                <w:u w:val="single"/>
              </w:rPr>
            </m:ctrlPr>
          </m:naryPr>
          <m:sub/>
          <m:sup/>
          <m:e>
            <m:r>
              <w:rPr>
                <w:rFonts w:ascii="Cambria Math" w:hAnsi="Cambria Math"/>
                <w:u w:val="single"/>
              </w:rPr>
              <m:t>xy)-</m:t>
            </m:r>
          </m:e>
        </m:nary>
        <m:r>
          <w:rPr>
            <w:rFonts w:ascii="Cambria Math" w:hAnsi="Cambria Math"/>
            <w:u w:val="single"/>
          </w:rPr>
          <m:t>(</m:t>
        </m:r>
        <m:nary>
          <m:naryPr>
            <m:chr m:val="∑"/>
            <m:limLoc m:val="undOvr"/>
            <m:subHide m:val="on"/>
            <m:supHide m:val="on"/>
            <m:ctrlPr>
              <w:rPr>
                <w:rFonts w:ascii="Cambria Math" w:eastAsia="Calibri" w:hAnsi="Cambria Math"/>
                <w:i/>
                <w:u w:val="single"/>
              </w:rPr>
            </m:ctrlPr>
          </m:naryPr>
          <m:sub/>
          <m:sup/>
          <m:e>
            <m:r>
              <w:rPr>
                <w:rFonts w:ascii="Cambria Math" w:hAnsi="Cambria Math"/>
                <w:u w:val="single"/>
              </w:rPr>
              <m:t>x</m:t>
            </m:r>
          </m:e>
        </m:nary>
        <m:r>
          <w:rPr>
            <w:rFonts w:ascii="Cambria Math" w:hAnsi="Cambria Math"/>
            <w:u w:val="single"/>
          </w:rPr>
          <m:t>)(</m:t>
        </m:r>
        <m:nary>
          <m:naryPr>
            <m:chr m:val="∑"/>
            <m:limLoc m:val="undOvr"/>
            <m:subHide m:val="on"/>
            <m:supHide m:val="on"/>
            <m:ctrlPr>
              <w:rPr>
                <w:rFonts w:ascii="Cambria Math" w:eastAsia="Calibri" w:hAnsi="Cambria Math"/>
                <w:i/>
                <w:u w:val="single"/>
              </w:rPr>
            </m:ctrlPr>
          </m:naryPr>
          <m:sub/>
          <m:sup/>
          <m:e>
            <m:r>
              <w:rPr>
                <w:rFonts w:ascii="Cambria Math" w:hAnsi="Cambria Math"/>
                <w:u w:val="single"/>
              </w:rPr>
              <m:t>y))2</m:t>
            </m:r>
          </m:e>
        </m:nary>
      </m:oMath>
    </w:p>
    <w:p w:rsidR="005446FC" w:rsidRPr="00304F38" w:rsidRDefault="005446FC" w:rsidP="005446FC">
      <w:pPr>
        <w:tabs>
          <w:tab w:val="left" w:pos="3960"/>
        </w:tabs>
        <w:spacing w:line="360" w:lineRule="auto"/>
        <w:jc w:val="both"/>
      </w:pPr>
      <w:r w:rsidRPr="00304F38">
        <w:t xml:space="preserve">                                                                  </w:t>
      </w:r>
      <w:r w:rsidRPr="00304F38">
        <w:rPr>
          <w:u w:val="single"/>
        </w:rPr>
        <w:t>(</w:t>
      </w:r>
      <w:r w:rsidRPr="00304F38">
        <w:t>n(</w:t>
      </w:r>
      <m:oMath>
        <m:nary>
          <m:naryPr>
            <m:chr m:val="∑"/>
            <m:limLoc m:val="undOvr"/>
            <m:subHide m:val="on"/>
            <m:supHide m:val="on"/>
            <m:ctrlPr>
              <w:rPr>
                <w:rFonts w:ascii="Cambria Math" w:hAnsi="Cambria Math"/>
                <w:i/>
              </w:rPr>
            </m:ctrlPr>
          </m:naryPr>
          <m:sub/>
          <m:sup/>
          <m:e>
            <m:r>
              <w:rPr>
                <w:rFonts w:ascii="Cambria Math" w:hAnsi="Cambria Math"/>
              </w:rPr>
              <m:t>x2)-(</m:t>
            </m:r>
            <m:nary>
              <m:naryPr>
                <m:chr m:val="∑"/>
                <m:limLoc m:val="undOvr"/>
                <m:subHide m:val="on"/>
                <m:supHide m:val="on"/>
                <m:ctrlPr>
                  <w:rPr>
                    <w:rFonts w:ascii="Cambria Math" w:hAnsi="Cambria Math"/>
                    <w:i/>
                  </w:rPr>
                </m:ctrlPr>
              </m:naryPr>
              <m:sub/>
              <m:sup/>
              <m:e>
                <m:r>
                  <w:rPr>
                    <w:rFonts w:ascii="Cambria Math" w:hAnsi="Cambria Math"/>
                  </w:rPr>
                  <m:t>x)2)(n</m:t>
                </m:r>
                <m:d>
                  <m:dPr>
                    <m:ctrlPr>
                      <w:rPr>
                        <w:rFonts w:ascii="Cambria Math" w:hAnsi="Cambria Math"/>
                        <w:i/>
                      </w:rPr>
                    </m:ctrlPr>
                  </m:dPr>
                  <m:e>
                    <m:nary>
                      <m:naryPr>
                        <m:chr m:val="∑"/>
                        <m:limLoc m:val="undOvr"/>
                        <m:subHide m:val="on"/>
                        <m:supHide m:val="on"/>
                        <m:ctrlPr>
                          <w:rPr>
                            <w:rFonts w:ascii="Cambria Math" w:hAnsi="Cambria Math"/>
                            <w:i/>
                          </w:rPr>
                        </m:ctrlPr>
                      </m:naryPr>
                      <m:sub/>
                      <m:sup/>
                      <m:e>
                        <m:r>
                          <w:rPr>
                            <w:rFonts w:ascii="Cambria Math" w:hAnsi="Cambria Math"/>
                          </w:rPr>
                          <m:t>y2</m:t>
                        </m:r>
                      </m:e>
                    </m:nary>
                  </m:e>
                </m:d>
                <m:r>
                  <w:rPr>
                    <w:rFonts w:ascii="Cambria Math" w:hAnsi="Cambria Math"/>
                  </w:rPr>
                  <m:t>-(</m:t>
                </m:r>
                <m:nary>
                  <m:naryPr>
                    <m:chr m:val="∑"/>
                    <m:limLoc m:val="undOvr"/>
                    <m:subHide m:val="on"/>
                    <m:supHide m:val="on"/>
                    <m:ctrlPr>
                      <w:rPr>
                        <w:rFonts w:ascii="Cambria Math" w:hAnsi="Cambria Math"/>
                        <w:i/>
                      </w:rPr>
                    </m:ctrlPr>
                  </m:naryPr>
                  <m:sub/>
                  <m:sup/>
                  <m:e>
                    <m:r>
                      <w:rPr>
                        <w:rFonts w:ascii="Cambria Math" w:hAnsi="Cambria Math"/>
                      </w:rPr>
                      <m:t>y)2)</m:t>
                    </m:r>
                  </m:e>
                </m:nary>
              </m:e>
            </m:nary>
          </m:e>
        </m:nary>
      </m:oMath>
    </w:p>
    <w:p w:rsidR="005446FC" w:rsidRPr="00304F38" w:rsidRDefault="005446FC" w:rsidP="005446FC">
      <w:pPr>
        <w:tabs>
          <w:tab w:val="left" w:pos="3960"/>
        </w:tabs>
        <w:spacing w:line="360" w:lineRule="auto"/>
        <w:jc w:val="both"/>
      </w:pPr>
      <w:r w:rsidRPr="00304F38">
        <w:t>The coefficient of determination is interpreted by saying that r2 is the proportion of the variation in the dependent variable that is explained by the variation in the independent variable.</w:t>
      </w:r>
    </w:p>
    <w:p w:rsidR="005446FC" w:rsidRPr="00D20B76" w:rsidRDefault="00C63729" w:rsidP="005446FC">
      <w:pPr>
        <w:tabs>
          <w:tab w:val="left" w:pos="3960"/>
        </w:tabs>
        <w:spacing w:line="360" w:lineRule="auto"/>
        <w:jc w:val="both"/>
      </w:pPr>
      <w:r w:rsidRPr="00304F38">
        <w:fldChar w:fldCharType="begin"/>
      </w:r>
      <w:r w:rsidR="005446FC" w:rsidRPr="00304F38">
        <w:instrText xml:space="preserve"> QUOTE </w:instrText>
      </w:r>
      <m:oMath>
        <m:rad>
          <m:radPr>
            <m:degHide m:val="on"/>
            <m:ctrlPr>
              <w:rPr>
                <w:rFonts w:ascii="Cambria Math" w:hAnsi="Cambria Math"/>
                <w:i/>
              </w:rPr>
            </m:ctrlPr>
          </m:radPr>
          <m:deg/>
          <m:e>
            <m:r>
              <w:rPr>
                <w:rFonts w:ascii="Cambria Math" w:hAnsi="Cambria Math"/>
              </w:rPr>
              <m:t>n</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xi2-(</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xi)2</m:t>
                    </m:r>
                  </m:e>
                </m:nary>
              </m:e>
            </m:nary>
          </m:e>
        </m:rad>
        <m:rad>
          <m:radPr>
            <m:degHide m:val="on"/>
            <m:ctrlPr>
              <w:rPr>
                <w:rFonts w:ascii="Cambria Math" w:hAnsi="Cambria Math"/>
                <w:i/>
              </w:rPr>
            </m:ctrlPr>
          </m:radPr>
          <m:deg/>
          <m:e>
            <m:r>
              <w:rPr>
                <w:rFonts w:ascii="Cambria Math" w:hAnsi="Cambria Math"/>
              </w:rPr>
              <m:t>n</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yi2-(</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yi)2</m:t>
                    </m:r>
                  </m:e>
                </m:nary>
              </m:e>
            </m:nary>
          </m:e>
        </m:rad>
      </m:oMath>
      <w:r w:rsidR="005446FC" w:rsidRPr="00304F38">
        <w:instrText xml:space="preserve"> </w:instrText>
      </w:r>
      <w:r w:rsidRPr="00304F38">
        <w:fldChar w:fldCharType="end"/>
      </w:r>
      <w:r w:rsidR="005446FC" w:rsidRPr="00304F38">
        <w:rPr>
          <w:b/>
          <w:i/>
          <w:u w:val="single"/>
        </w:rPr>
        <w:t>Exercises</w:t>
      </w:r>
    </w:p>
    <w:p w:rsidR="005446FC" w:rsidRPr="00304F38" w:rsidRDefault="005446FC" w:rsidP="005446FC">
      <w:pPr>
        <w:spacing w:line="360" w:lineRule="auto"/>
        <w:jc w:val="both"/>
      </w:pPr>
      <w:r w:rsidRPr="00304F38">
        <w:t>1. Explain the concept of regression and point out its usefulness in dealing with business problems.</w:t>
      </w:r>
    </w:p>
    <w:p w:rsidR="005446FC" w:rsidRPr="00304F38" w:rsidRDefault="005446FC" w:rsidP="005446FC">
      <w:pPr>
        <w:spacing w:line="360" w:lineRule="auto"/>
        <w:jc w:val="both"/>
      </w:pPr>
      <w:r w:rsidRPr="00304F38">
        <w:t>2. Distinguish between correlation and regression.</w:t>
      </w:r>
    </w:p>
    <w:p w:rsidR="005446FC" w:rsidRPr="00304F38" w:rsidRDefault="005446FC" w:rsidP="005446FC">
      <w:pPr>
        <w:spacing w:line="360" w:lineRule="auto"/>
        <w:jc w:val="both"/>
      </w:pPr>
      <w:r w:rsidRPr="00304F38">
        <w:lastRenderedPageBreak/>
        <w:t>3. Point out the role of regression analysis in business decision making. What are the important properties of regression coefficients?</w:t>
      </w:r>
    </w:p>
    <w:p w:rsidR="005446FC" w:rsidRPr="00304F38" w:rsidRDefault="005446FC" w:rsidP="005446FC">
      <w:pPr>
        <w:spacing w:line="360" w:lineRule="auto"/>
        <w:jc w:val="both"/>
      </w:pPr>
      <w:r w:rsidRPr="00304F38">
        <w:t>4. The following data give the hardness(x) and the tensile strength(y) of 7 samples of metal in certain units. Find the linear regression equation of y on x.</w:t>
      </w:r>
    </w:p>
    <w:p w:rsidR="005446FC" w:rsidRPr="00304F38" w:rsidRDefault="005446FC" w:rsidP="005446FC">
      <w:pPr>
        <w:spacing w:line="360" w:lineRule="auto"/>
        <w:jc w:val="both"/>
      </w:pPr>
      <w:r w:rsidRPr="00304F38">
        <w:t>X       146     152    158      164       170       176         182</w:t>
      </w:r>
    </w:p>
    <w:p w:rsidR="005446FC" w:rsidRPr="00304F38" w:rsidRDefault="005446FC" w:rsidP="005446FC">
      <w:pPr>
        <w:spacing w:line="360" w:lineRule="auto"/>
        <w:jc w:val="both"/>
      </w:pPr>
      <w:r w:rsidRPr="00304F38">
        <w:t>Y       75       78      77        89        82           85           86</w:t>
      </w:r>
    </w:p>
    <w:p w:rsidR="00C64E95" w:rsidRDefault="005446FC" w:rsidP="003D3F1D">
      <w:pPr>
        <w:spacing w:line="360" w:lineRule="auto"/>
        <w:jc w:val="both"/>
      </w:pPr>
      <w:r w:rsidRPr="00304F38">
        <w:t>5. Joe brown collected data on car weights in thousands of pounds x and miles per gallon y. The (x,y) data pairs are (2.0,33),(2.4,30),(2.8,28),(3.2,23), and(3.6,19).(a)Make a scatter plot of a data.(b) Compute a and b, then write the equation of the regression line.(c) plot the regression line on the scatter plot in a.</w:t>
      </w:r>
    </w:p>
    <w:sectPr w:rsidR="00C64E95" w:rsidSect="005446FC">
      <w:footerReference w:type="default" r:id="rId8"/>
      <w:pgSz w:w="12240" w:h="15840"/>
      <w:pgMar w:top="1872" w:right="1800" w:bottom="1872"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3C1" w:rsidRDefault="00E243C1" w:rsidP="00CC463F">
      <w:r>
        <w:separator/>
      </w:r>
    </w:p>
  </w:endnote>
  <w:endnote w:type="continuationSeparator" w:id="1">
    <w:p w:rsidR="00E243C1" w:rsidRDefault="00E243C1" w:rsidP="00CC46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Special G2">
    <w:altName w:val="Symbol"/>
    <w:charset w:val="02"/>
    <w:family w:val="swiss"/>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6268"/>
      <w:docPartObj>
        <w:docPartGallery w:val="Page Numbers (Bottom of Page)"/>
        <w:docPartUnique/>
      </w:docPartObj>
    </w:sdtPr>
    <w:sdtContent>
      <w:p w:rsidR="00CC463F" w:rsidRDefault="00CC463F">
        <w:pPr>
          <w:pStyle w:val="Footer"/>
          <w:jc w:val="center"/>
        </w:pPr>
        <w:fldSimple w:instr=" PAGE   \* MERGEFORMAT ">
          <w:r>
            <w:rPr>
              <w:noProof/>
            </w:rPr>
            <w:t>8</w:t>
          </w:r>
        </w:fldSimple>
      </w:p>
    </w:sdtContent>
  </w:sdt>
  <w:p w:rsidR="00CC463F" w:rsidRDefault="00CC46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3C1" w:rsidRDefault="00E243C1" w:rsidP="00CC463F">
      <w:r>
        <w:separator/>
      </w:r>
    </w:p>
  </w:footnote>
  <w:footnote w:type="continuationSeparator" w:id="1">
    <w:p w:rsidR="00E243C1" w:rsidRDefault="00E243C1" w:rsidP="00CC46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82852"/>
    <w:multiLevelType w:val="hybridMultilevel"/>
    <w:tmpl w:val="BB80BAEA"/>
    <w:lvl w:ilvl="0" w:tplc="6EB4926C">
      <w:numFmt w:val="bullet"/>
      <w:lvlText w:val=""/>
      <w:lvlJc w:val="left"/>
      <w:pPr>
        <w:ind w:left="960" w:hanging="360"/>
      </w:pPr>
      <w:rPr>
        <w:rFonts w:ascii="Symbol" w:eastAsia="Calibri" w:hAnsi="Symbol"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nsid w:val="52C63677"/>
    <w:multiLevelType w:val="hybridMultilevel"/>
    <w:tmpl w:val="66F4FD0C"/>
    <w:lvl w:ilvl="0" w:tplc="D15675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446FC"/>
    <w:rsid w:val="00112252"/>
    <w:rsid w:val="002F2D9E"/>
    <w:rsid w:val="003D3F1D"/>
    <w:rsid w:val="003E7FCA"/>
    <w:rsid w:val="005446FC"/>
    <w:rsid w:val="005D2BA7"/>
    <w:rsid w:val="00AF4D62"/>
    <w:rsid w:val="00C63729"/>
    <w:rsid w:val="00C64E95"/>
    <w:rsid w:val="00CC463F"/>
    <w:rsid w:val="00CF1223"/>
    <w:rsid w:val="00D20B76"/>
    <w:rsid w:val="00E243C1"/>
    <w:rsid w:val="00F07090"/>
    <w:rsid w:val="00F703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6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6FC"/>
    <w:pPr>
      <w:spacing w:line="360" w:lineRule="auto"/>
      <w:jc w:val="both"/>
    </w:pPr>
  </w:style>
  <w:style w:type="character" w:customStyle="1" w:styleId="BodyTextChar">
    <w:name w:val="Body Text Char"/>
    <w:basedOn w:val="DefaultParagraphFont"/>
    <w:link w:val="BodyText"/>
    <w:rsid w:val="005446F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46FC"/>
    <w:rPr>
      <w:rFonts w:ascii="Tahoma" w:hAnsi="Tahoma" w:cs="Tahoma"/>
      <w:sz w:val="16"/>
      <w:szCs w:val="16"/>
    </w:rPr>
  </w:style>
  <w:style w:type="character" w:customStyle="1" w:styleId="BalloonTextChar">
    <w:name w:val="Balloon Text Char"/>
    <w:basedOn w:val="DefaultParagraphFont"/>
    <w:link w:val="BalloonText"/>
    <w:uiPriority w:val="99"/>
    <w:semiHidden/>
    <w:rsid w:val="005446FC"/>
    <w:rPr>
      <w:rFonts w:ascii="Tahoma" w:eastAsia="Times New Roman" w:hAnsi="Tahoma" w:cs="Tahoma"/>
      <w:sz w:val="16"/>
      <w:szCs w:val="16"/>
    </w:rPr>
  </w:style>
  <w:style w:type="paragraph" w:styleId="Header">
    <w:name w:val="header"/>
    <w:basedOn w:val="Normal"/>
    <w:link w:val="HeaderChar"/>
    <w:uiPriority w:val="99"/>
    <w:semiHidden/>
    <w:unhideWhenUsed/>
    <w:rsid w:val="00CC463F"/>
    <w:pPr>
      <w:tabs>
        <w:tab w:val="center" w:pos="4680"/>
        <w:tab w:val="right" w:pos="9360"/>
      </w:tabs>
    </w:pPr>
  </w:style>
  <w:style w:type="character" w:customStyle="1" w:styleId="HeaderChar">
    <w:name w:val="Header Char"/>
    <w:basedOn w:val="DefaultParagraphFont"/>
    <w:link w:val="Header"/>
    <w:uiPriority w:val="99"/>
    <w:semiHidden/>
    <w:rsid w:val="00CC46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463F"/>
    <w:pPr>
      <w:tabs>
        <w:tab w:val="center" w:pos="4680"/>
        <w:tab w:val="right" w:pos="9360"/>
      </w:tabs>
    </w:pPr>
  </w:style>
  <w:style w:type="character" w:customStyle="1" w:styleId="FooterChar">
    <w:name w:val="Footer Char"/>
    <w:basedOn w:val="DefaultParagraphFont"/>
    <w:link w:val="Footer"/>
    <w:uiPriority w:val="99"/>
    <w:rsid w:val="00CC463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plotArea>
      <c:layout>
        <c:manualLayout>
          <c:layoutTarget val="inner"/>
          <c:xMode val="edge"/>
          <c:yMode val="edge"/>
          <c:x val="8.4210526315789555E-2"/>
          <c:y val="0.17834394904458598"/>
          <c:w val="0.73157894736842155"/>
          <c:h val="0.71337579617834435"/>
        </c:manualLayout>
      </c:layout>
      <c:scatterChart>
        <c:scatterStyle val="lineMarker"/>
        <c:ser>
          <c:idx val="0"/>
          <c:order val="0"/>
          <c:tx>
            <c:strRef>
              <c:f>Sheet1!$B$1</c:f>
              <c:strCache>
                <c:ptCount val="1"/>
                <c:pt idx="0">
                  <c:v>Y-Values</c:v>
                </c:pt>
              </c:strCache>
            </c:strRef>
          </c:tx>
          <c:spPr>
            <a:ln w="28567">
              <a:noFill/>
            </a:ln>
          </c:spPr>
          <c:xVal>
            <c:numRef>
              <c:f>Sheet1!$A$2:$A$11</c:f>
              <c:numCache>
                <c:formatCode>General</c:formatCode>
                <c:ptCount val="10"/>
                <c:pt idx="0">
                  <c:v>13.8</c:v>
                </c:pt>
                <c:pt idx="1">
                  <c:v>14.5</c:v>
                </c:pt>
                <c:pt idx="2">
                  <c:v>13.7</c:v>
                </c:pt>
                <c:pt idx="3">
                  <c:v>14.7</c:v>
                </c:pt>
                <c:pt idx="4">
                  <c:v>14.8</c:v>
                </c:pt>
                <c:pt idx="5">
                  <c:v>15.5</c:v>
                </c:pt>
                <c:pt idx="6">
                  <c:v>16.2</c:v>
                </c:pt>
                <c:pt idx="7">
                  <c:v>15.9</c:v>
                </c:pt>
                <c:pt idx="8">
                  <c:v>14.9</c:v>
                </c:pt>
                <c:pt idx="9">
                  <c:v>14.2</c:v>
                </c:pt>
              </c:numCache>
            </c:numRef>
          </c:xVal>
          <c:yVal>
            <c:numRef>
              <c:f>Sheet1!$B$2:$B$11</c:f>
              <c:numCache>
                <c:formatCode>General</c:formatCode>
                <c:ptCount val="10"/>
                <c:pt idx="0">
                  <c:v>1060</c:v>
                </c:pt>
                <c:pt idx="1">
                  <c:v>940</c:v>
                </c:pt>
                <c:pt idx="2">
                  <c:v>920</c:v>
                </c:pt>
                <c:pt idx="3">
                  <c:v>1110</c:v>
                </c:pt>
                <c:pt idx="4">
                  <c:v>1550</c:v>
                </c:pt>
                <c:pt idx="5">
                  <c:v>1850</c:v>
                </c:pt>
                <c:pt idx="6">
                  <c:v>2070</c:v>
                </c:pt>
                <c:pt idx="7">
                  <c:v>2030</c:v>
                </c:pt>
                <c:pt idx="8">
                  <c:v>1780</c:v>
                </c:pt>
                <c:pt idx="9">
                  <c:v>1420</c:v>
                </c:pt>
              </c:numCache>
            </c:numRef>
          </c:yVal>
        </c:ser>
        <c:axId val="75310592"/>
        <c:axId val="75321728"/>
      </c:scatterChart>
      <c:valAx>
        <c:axId val="75310592"/>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75321728"/>
        <c:crosses val="autoZero"/>
        <c:crossBetween val="midCat"/>
      </c:valAx>
      <c:valAx>
        <c:axId val="75321728"/>
        <c:scaling>
          <c:orientation val="minMax"/>
        </c:scaling>
        <c:axPos val="l"/>
        <c:majorGridlines/>
        <c:numFmt formatCode="General" sourceLinked="1"/>
        <c:tickLblPos val="nextTo"/>
        <c:crossAx val="75310592"/>
        <c:crosses val="autoZero"/>
        <c:crossBetween val="midCat"/>
      </c:valAx>
    </c:plotArea>
    <c:legend>
      <c:legendPos val="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64</TotalTime>
  <Pages>10</Pages>
  <Words>2169</Words>
  <Characters>12368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toshlba</dc:creator>
  <cp:lastModifiedBy>toshlba</cp:lastModifiedBy>
  <cp:revision>11</cp:revision>
  <dcterms:created xsi:type="dcterms:W3CDTF">2018-06-01T15:14:00Z</dcterms:created>
  <dcterms:modified xsi:type="dcterms:W3CDTF">2018-06-07T09:01:00Z</dcterms:modified>
</cp:coreProperties>
</file>