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8F" w:rsidRPr="00F74397" w:rsidRDefault="00F74397" w:rsidP="00F743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397">
        <w:rPr>
          <w:rFonts w:ascii="Times New Roman" w:hAnsi="Times New Roman" w:cs="Times New Roman"/>
          <w:sz w:val="24"/>
          <w:szCs w:val="24"/>
        </w:rPr>
        <w:t xml:space="preserve">NRIWM </w:t>
      </w:r>
      <w:r w:rsidR="00976B99" w:rsidRPr="00F74397">
        <w:rPr>
          <w:rFonts w:ascii="Times New Roman" w:hAnsi="Times New Roman" w:cs="Times New Roman"/>
          <w:sz w:val="24"/>
          <w:szCs w:val="24"/>
        </w:rPr>
        <w:t>5432 Climate</w:t>
      </w:r>
      <w:r w:rsidRPr="00F74397">
        <w:rPr>
          <w:rFonts w:ascii="Times New Roman" w:hAnsi="Times New Roman" w:cs="Times New Roman"/>
          <w:sz w:val="24"/>
          <w:szCs w:val="24"/>
        </w:rPr>
        <w:t xml:space="preserve"> </w:t>
      </w:r>
      <w:r w:rsidR="00976B99" w:rsidRPr="00F74397">
        <w:rPr>
          <w:rFonts w:ascii="Times New Roman" w:hAnsi="Times New Roman" w:cs="Times New Roman"/>
          <w:sz w:val="24"/>
          <w:szCs w:val="24"/>
        </w:rPr>
        <w:t>Change:</w:t>
      </w:r>
      <w:r w:rsidRPr="00F74397">
        <w:rPr>
          <w:rFonts w:ascii="Times New Roman" w:hAnsi="Times New Roman" w:cs="Times New Roman"/>
          <w:sz w:val="24"/>
          <w:szCs w:val="24"/>
        </w:rPr>
        <w:t xml:space="preserve"> Adaptation and Mitigation </w:t>
      </w:r>
    </w:p>
    <w:p w:rsidR="00F74397" w:rsidRDefault="00F74397" w:rsidP="00F743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397"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Climate change and variability definition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Predictions of climate change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 of climate change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Climate change and society </w:t>
      </w:r>
    </w:p>
    <w:p w:rsidR="00976B99" w:rsidRPr="00976B99" w:rsidRDefault="00976B99" w:rsidP="00976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B99" w:rsidRPr="00F74397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397">
        <w:rPr>
          <w:rFonts w:ascii="Times New Roman" w:hAnsi="Times New Roman" w:cs="Times New Roman"/>
          <w:sz w:val="24"/>
          <w:szCs w:val="24"/>
        </w:rPr>
        <w:t xml:space="preserve">Approaches to climate change adaptation and mitigation mechanisms </w:t>
      </w: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Carbon sequestration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Reduced emission </w:t>
      </w:r>
    </w:p>
    <w:p w:rsidR="00976B99" w:rsidRPr="00976B99" w:rsidRDefault="00976B99" w:rsidP="00976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Carbon trading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Implication of climate </w:t>
      </w:r>
      <w:r w:rsidR="00976B99">
        <w:rPr>
          <w:rFonts w:ascii="Times New Roman" w:hAnsi="Times New Roman" w:cs="Times New Roman"/>
          <w:sz w:val="24"/>
          <w:szCs w:val="24"/>
        </w:rPr>
        <w:t>change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E2D">
        <w:rPr>
          <w:rFonts w:ascii="Times New Roman" w:hAnsi="Times New Roman" w:cs="Times New Roman"/>
          <w:sz w:val="24"/>
          <w:szCs w:val="24"/>
        </w:rPr>
        <w:t>soil, water</w:t>
      </w:r>
      <w:r>
        <w:rPr>
          <w:rFonts w:ascii="Times New Roman" w:hAnsi="Times New Roman" w:cs="Times New Roman"/>
          <w:sz w:val="24"/>
          <w:szCs w:val="24"/>
        </w:rPr>
        <w:t xml:space="preserve"> and vegetation re</w:t>
      </w:r>
      <w:r w:rsidR="00DD4E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ource</w:t>
      </w:r>
      <w:r w:rsidR="00DD4E2D">
        <w:rPr>
          <w:rFonts w:ascii="Times New Roman" w:hAnsi="Times New Roman" w:cs="Times New Roman"/>
          <w:sz w:val="24"/>
          <w:szCs w:val="24"/>
        </w:rPr>
        <w:t>s</w:t>
      </w:r>
    </w:p>
    <w:p w:rsidR="00976B99" w:rsidRPr="00976B99" w:rsidRDefault="00976B99" w:rsidP="00976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B99" w:rsidRPr="00F74397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397">
        <w:rPr>
          <w:rFonts w:ascii="Times New Roman" w:hAnsi="Times New Roman" w:cs="Times New Roman"/>
          <w:sz w:val="24"/>
          <w:szCs w:val="24"/>
        </w:rPr>
        <w:t xml:space="preserve">Types of climate change adaptation </w:t>
      </w:r>
      <w:bookmarkStart w:id="0" w:name="_GoBack"/>
      <w:bookmarkEnd w:id="0"/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4E2D" w:rsidRDefault="007B4BF5" w:rsidP="00DD4E2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Constraints to the implementation of adaptation options and strategies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DD4E2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Timing of adaptation </w:t>
      </w:r>
    </w:p>
    <w:p w:rsidR="00976B99" w:rsidRPr="00F74397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Renewable energy technologies </w:t>
      </w: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Solar, wind, Biomass, Hydroelectric power, and geothermal energy Resources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</w:t>
      </w:r>
      <w:r w:rsidR="00976B99">
        <w:rPr>
          <w:rFonts w:ascii="Times New Roman" w:hAnsi="Times New Roman" w:cs="Times New Roman"/>
          <w:sz w:val="24"/>
          <w:szCs w:val="24"/>
        </w:rPr>
        <w:t>efficiency measures for</w:t>
      </w:r>
      <w:r>
        <w:rPr>
          <w:rFonts w:ascii="Times New Roman" w:hAnsi="Times New Roman" w:cs="Times New Roman"/>
          <w:sz w:val="24"/>
          <w:szCs w:val="24"/>
        </w:rPr>
        <w:t xml:space="preserve"> domestic use </w:t>
      </w:r>
    </w:p>
    <w:p w:rsidR="00976B99" w:rsidRPr="00976B99" w:rsidRDefault="00976B99" w:rsidP="00976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implications of climate change on soil, water and vegetation resources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Vulnerability to </w:t>
      </w:r>
      <w:r w:rsidR="00976B99">
        <w:rPr>
          <w:rFonts w:ascii="Times New Roman" w:hAnsi="Times New Roman" w:cs="Times New Roman"/>
          <w:sz w:val="24"/>
          <w:szCs w:val="24"/>
        </w:rPr>
        <w:t>and impacts</w:t>
      </w:r>
      <w:r>
        <w:rPr>
          <w:rFonts w:ascii="Times New Roman" w:hAnsi="Times New Roman" w:cs="Times New Roman"/>
          <w:sz w:val="24"/>
          <w:szCs w:val="24"/>
        </w:rPr>
        <w:t xml:space="preserve"> of climate change </w:t>
      </w: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Vulnerability to climate change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Impacts of climate change </w:t>
      </w:r>
    </w:p>
    <w:p w:rsidR="00976B99" w:rsidRPr="00976B99" w:rsidRDefault="00976B99" w:rsidP="00976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Policies, conventions and protocols on climate change </w:t>
      </w: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Adaptation policy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Kyoto protocol and their implications </w:t>
      </w:r>
      <w:r w:rsidR="00976B99">
        <w:rPr>
          <w:rFonts w:ascii="Times New Roman" w:hAnsi="Times New Roman" w:cs="Times New Roman"/>
          <w:sz w:val="24"/>
          <w:szCs w:val="24"/>
        </w:rPr>
        <w:t>for mitigation</w:t>
      </w:r>
      <w:r>
        <w:rPr>
          <w:rFonts w:ascii="Times New Roman" w:hAnsi="Times New Roman" w:cs="Times New Roman"/>
          <w:sz w:val="24"/>
          <w:szCs w:val="24"/>
        </w:rPr>
        <w:t xml:space="preserve"> and adaptation </w:t>
      </w:r>
    </w:p>
    <w:p w:rsidR="00976B99" w:rsidRDefault="00976B99" w:rsidP="00976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B99" w:rsidRPr="00976B99" w:rsidRDefault="00976B99" w:rsidP="00976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7B4BF5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Nations Framework Convention on Climate change </w:t>
      </w:r>
    </w:p>
    <w:p w:rsidR="00976B99" w:rsidRDefault="00976B99" w:rsidP="00976B99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74397" w:rsidRDefault="00F74397" w:rsidP="00F743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Climate change adaptation strategy of Ethiopia </w:t>
      </w: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B99" w:rsidRDefault="00976B99" w:rsidP="00976B9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4BF5" w:rsidRPr="00F74397" w:rsidRDefault="007B4BF5" w:rsidP="007B4BF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SWC practice to adapt the changing climate </w:t>
      </w:r>
    </w:p>
    <w:sectPr w:rsidR="007B4BF5" w:rsidRPr="00F74397" w:rsidSect="0095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97"/>
    <w:rsid w:val="002653C3"/>
    <w:rsid w:val="007B4BF5"/>
    <w:rsid w:val="008D76CD"/>
    <w:rsid w:val="009512D5"/>
    <w:rsid w:val="00976B99"/>
    <w:rsid w:val="00A07B8F"/>
    <w:rsid w:val="00DD4E2D"/>
    <w:rsid w:val="00F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2206"/>
  <w15:chartTrackingRefBased/>
  <w15:docId w15:val="{8FDECCBE-5C3B-4982-B7A3-DFA0C51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chem</cp:lastModifiedBy>
  <cp:revision>2</cp:revision>
  <dcterms:created xsi:type="dcterms:W3CDTF">2020-03-31T12:50:00Z</dcterms:created>
  <dcterms:modified xsi:type="dcterms:W3CDTF">2020-03-31T12:50:00Z</dcterms:modified>
</cp:coreProperties>
</file>