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12" w:rsidRPr="00B32B91" w:rsidRDefault="00053A4B" w:rsidP="005B2012">
      <w:pPr>
        <w:spacing w:after="0"/>
        <w:rPr>
          <w:rFonts w:ascii="Times New Roman" w:hAnsi="Times New Roman" w:cs="Times New Roman"/>
          <w:sz w:val="12"/>
          <w:szCs w:val="24"/>
        </w:rPr>
      </w:pPr>
      <w:r w:rsidRPr="00053A4B">
        <w:rPr>
          <w:rFonts w:ascii="Times New Roman" w:hAnsi="Times New Roman" w:cs="Times New Roman"/>
          <w:noProof/>
          <w:sz w:val="12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-685800</wp:posOffset>
            </wp:positionV>
            <wp:extent cx="1268095" cy="1133475"/>
            <wp:effectExtent l="0" t="0" r="0" b="0"/>
            <wp:wrapNone/>
            <wp:docPr id="1" name="Picture 1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A4B" w:rsidRDefault="00053A4B" w:rsidP="00B359B8">
      <w:pPr>
        <w:spacing w:after="0" w:line="360" w:lineRule="auto"/>
        <w:jc w:val="center"/>
        <w:rPr>
          <w:rFonts w:ascii="Garamond" w:hAnsi="Garamond"/>
          <w:b/>
          <w:bCs/>
          <w:sz w:val="32"/>
          <w:szCs w:val="32"/>
        </w:rPr>
      </w:pPr>
    </w:p>
    <w:p w:rsidR="00B359B8" w:rsidRPr="00543FCD" w:rsidRDefault="00B359B8" w:rsidP="00B359B8">
      <w:pPr>
        <w:spacing w:after="0" w:line="36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543FCD">
        <w:rPr>
          <w:rFonts w:ascii="Garamond" w:hAnsi="Garamond"/>
          <w:b/>
          <w:bCs/>
          <w:sz w:val="32"/>
          <w:szCs w:val="32"/>
        </w:rPr>
        <w:t>College of Agriculture and Natural resources</w:t>
      </w:r>
    </w:p>
    <w:p w:rsidR="00B359B8" w:rsidRPr="005D5B2A" w:rsidRDefault="00B359B8" w:rsidP="00B359B8">
      <w:pPr>
        <w:pBdr>
          <w:top w:val="single" w:sz="18" w:space="1" w:color="auto"/>
        </w:pBdr>
        <w:shd w:val="clear" w:color="auto" w:fill="BFBFBF" w:themeFill="background1" w:themeFillShade="BF"/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5D5B2A">
        <w:rPr>
          <w:rFonts w:ascii="Garamond" w:hAnsi="Garamond"/>
          <w:b/>
          <w:bCs/>
          <w:sz w:val="28"/>
          <w:szCs w:val="28"/>
        </w:rPr>
        <w:t>Department of Horticulture</w:t>
      </w: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6750"/>
      </w:tblGrid>
      <w:tr w:rsidR="00931621" w:rsidTr="00D5512A">
        <w:tc>
          <w:tcPr>
            <w:tcW w:w="2610" w:type="dxa"/>
            <w:tcBorders>
              <w:top w:val="single" w:sz="18" w:space="0" w:color="auto"/>
            </w:tcBorders>
          </w:tcPr>
          <w:p w:rsidR="00931621" w:rsidRDefault="00931621" w:rsidP="00D5512A">
            <w:pPr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6750" w:type="dxa"/>
            <w:tcBorders>
              <w:top w:val="single" w:sz="18" w:space="0" w:color="auto"/>
            </w:tcBorders>
          </w:tcPr>
          <w:p w:rsidR="00931621" w:rsidRPr="00B32B91" w:rsidRDefault="00931621" w:rsidP="00D551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PROCESSING OF FRUITS &amp; VEGETABLES</w:t>
            </w:r>
          </w:p>
        </w:tc>
      </w:tr>
      <w:tr w:rsidR="00931621" w:rsidTr="00D5512A">
        <w:tc>
          <w:tcPr>
            <w:tcW w:w="2610" w:type="dxa"/>
          </w:tcPr>
          <w:p w:rsidR="00931621" w:rsidRDefault="00931621" w:rsidP="00D5512A">
            <w:pPr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6750" w:type="dxa"/>
          </w:tcPr>
          <w:p w:rsidR="00931621" w:rsidRDefault="00931621" w:rsidP="00B359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CC1">
              <w:rPr>
                <w:rFonts w:ascii="Times New Roman" w:hAnsi="Times New Roman" w:cs="Times New Roman"/>
                <w:b/>
                <w:sz w:val="24"/>
                <w:szCs w:val="24"/>
              </w:rPr>
              <w:t>HORT317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931621" w:rsidTr="00D5512A">
        <w:tc>
          <w:tcPr>
            <w:tcW w:w="2610" w:type="dxa"/>
          </w:tcPr>
          <w:p w:rsidR="00931621" w:rsidRDefault="00931621" w:rsidP="00D5512A">
            <w:pPr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HOURS</w:t>
            </w:r>
          </w:p>
        </w:tc>
        <w:tc>
          <w:tcPr>
            <w:tcW w:w="6750" w:type="dxa"/>
          </w:tcPr>
          <w:p w:rsidR="00931621" w:rsidRDefault="00931621" w:rsidP="00B359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B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B2CC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B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D3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2CC1">
              <w:rPr>
                <w:rFonts w:ascii="Times New Roman" w:hAnsi="Times New Roman" w:cs="Times New Roman"/>
                <w:b/>
                <w:sz w:val="24"/>
                <w:szCs w:val="24"/>
              </w:rPr>
              <w:t>ECTS</w:t>
            </w:r>
          </w:p>
        </w:tc>
      </w:tr>
      <w:tr w:rsidR="00931621" w:rsidTr="00D5512A">
        <w:tc>
          <w:tcPr>
            <w:tcW w:w="2610" w:type="dxa"/>
          </w:tcPr>
          <w:p w:rsidR="00931621" w:rsidRDefault="00931621" w:rsidP="00D5512A">
            <w:pPr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CC1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6750" w:type="dxa"/>
          </w:tcPr>
          <w:p w:rsidR="00931621" w:rsidRDefault="00931621" w:rsidP="00CD3CF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CC1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CD3C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B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931621" w:rsidTr="00D5512A">
        <w:tc>
          <w:tcPr>
            <w:tcW w:w="2610" w:type="dxa"/>
          </w:tcPr>
          <w:p w:rsidR="00931621" w:rsidRDefault="00931621" w:rsidP="00D5512A">
            <w:pPr>
              <w:ind w:lef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CC1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6750" w:type="dxa"/>
          </w:tcPr>
          <w:p w:rsidR="00931621" w:rsidRDefault="00931621" w:rsidP="00D551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CC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931621" w:rsidTr="00D5512A">
        <w:tc>
          <w:tcPr>
            <w:tcW w:w="2610" w:type="dxa"/>
            <w:tcBorders>
              <w:bottom w:val="single" w:sz="18" w:space="0" w:color="auto"/>
            </w:tcBorders>
          </w:tcPr>
          <w:p w:rsidR="00931621" w:rsidRPr="007159C1" w:rsidRDefault="00931621" w:rsidP="00D5512A">
            <w:pPr>
              <w:ind w:left="-108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INSTRUCTOR</w:t>
            </w:r>
            <w:r w:rsidRPr="00CB2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6750" w:type="dxa"/>
            <w:tcBorders>
              <w:bottom w:val="single" w:sz="18" w:space="0" w:color="auto"/>
            </w:tcBorders>
          </w:tcPr>
          <w:p w:rsidR="00931621" w:rsidRDefault="00931621" w:rsidP="00D551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CC1">
              <w:rPr>
                <w:rFonts w:ascii="Times New Roman" w:hAnsi="Times New Roman" w:cs="Times New Roman"/>
                <w:b/>
                <w:sz w:val="24"/>
                <w:szCs w:val="24"/>
              </w:rPr>
              <w:t>Mr. Sintayehu Musie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(M.Sc.)</w:t>
            </w:r>
          </w:p>
        </w:tc>
      </w:tr>
    </w:tbl>
    <w:tbl>
      <w:tblPr>
        <w:tblpPr w:leftFromText="180" w:rightFromText="180" w:vertAnchor="page" w:horzAnchor="margin" w:tblpX="108" w:tblpY="4906"/>
        <w:tblW w:w="4897" w:type="pct"/>
        <w:tblLook w:val="04A0" w:firstRow="1" w:lastRow="0" w:firstColumn="1" w:lastColumn="0" w:noHBand="0" w:noVBand="1"/>
      </w:tblPr>
      <w:tblGrid>
        <w:gridCol w:w="5357"/>
        <w:gridCol w:w="4022"/>
      </w:tblGrid>
      <w:tr w:rsidR="00053A4B" w:rsidRPr="00B32B91" w:rsidTr="00053A4B">
        <w:trPr>
          <w:trHeight w:val="315"/>
        </w:trPr>
        <w:tc>
          <w:tcPr>
            <w:tcW w:w="2856" w:type="pct"/>
            <w:shd w:val="clear" w:color="auto" w:fill="BFBFBF" w:themeFill="background1" w:themeFillShade="BF"/>
            <w:vAlign w:val="center"/>
            <w:hideMark/>
          </w:tcPr>
          <w:p w:rsidR="00053A4B" w:rsidRPr="00B32B91" w:rsidRDefault="00053A4B" w:rsidP="00053A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144" w:type="pct"/>
            <w:shd w:val="clear" w:color="auto" w:fill="BFBFBF" w:themeFill="background1" w:themeFillShade="BF"/>
            <w:vAlign w:val="center"/>
            <w:hideMark/>
          </w:tcPr>
          <w:p w:rsidR="00053A4B" w:rsidRPr="00B32B91" w:rsidRDefault="00053A4B" w:rsidP="00053A4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2B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HOURS</w:t>
            </w:r>
          </w:p>
        </w:tc>
      </w:tr>
      <w:tr w:rsidR="00053A4B" w:rsidRPr="00B32B91" w:rsidTr="00053A4B">
        <w:trPr>
          <w:trHeight w:val="315"/>
        </w:trPr>
        <w:tc>
          <w:tcPr>
            <w:tcW w:w="2856" w:type="pct"/>
            <w:shd w:val="clear" w:color="auto" w:fill="auto"/>
            <w:vAlign w:val="center"/>
            <w:hideMark/>
          </w:tcPr>
          <w:p w:rsidR="00053A4B" w:rsidRPr="00B32B91" w:rsidRDefault="00053A4B" w:rsidP="00053A4B">
            <w:pPr>
              <w:spacing w:after="0"/>
              <w:ind w:lef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LECTURE HOUR</w:t>
            </w:r>
          </w:p>
        </w:tc>
        <w:tc>
          <w:tcPr>
            <w:tcW w:w="2144" w:type="pct"/>
            <w:shd w:val="clear" w:color="auto" w:fill="auto"/>
            <w:vAlign w:val="center"/>
            <w:hideMark/>
          </w:tcPr>
          <w:p w:rsidR="00053A4B" w:rsidRPr="00B32B91" w:rsidRDefault="00053A4B" w:rsidP="00053A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53A4B" w:rsidRPr="00B32B91" w:rsidTr="00053A4B">
        <w:trPr>
          <w:trHeight w:val="315"/>
        </w:trPr>
        <w:tc>
          <w:tcPr>
            <w:tcW w:w="2856" w:type="pct"/>
            <w:shd w:val="clear" w:color="auto" w:fill="auto"/>
            <w:vAlign w:val="center"/>
            <w:hideMark/>
          </w:tcPr>
          <w:p w:rsidR="00053A4B" w:rsidRPr="00B32B91" w:rsidRDefault="00053A4B" w:rsidP="00053A4B">
            <w:pPr>
              <w:spacing w:after="0"/>
              <w:ind w:lef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TUTORS</w:t>
            </w:r>
          </w:p>
        </w:tc>
        <w:tc>
          <w:tcPr>
            <w:tcW w:w="2144" w:type="pct"/>
            <w:shd w:val="clear" w:color="auto" w:fill="auto"/>
            <w:vAlign w:val="center"/>
            <w:hideMark/>
          </w:tcPr>
          <w:p w:rsidR="00053A4B" w:rsidRPr="00B32B91" w:rsidRDefault="00053A4B" w:rsidP="00053A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53A4B" w:rsidRPr="00B32B91" w:rsidTr="00053A4B">
        <w:trPr>
          <w:trHeight w:val="315"/>
        </w:trPr>
        <w:tc>
          <w:tcPr>
            <w:tcW w:w="2856" w:type="pct"/>
            <w:shd w:val="clear" w:color="auto" w:fill="auto"/>
            <w:vAlign w:val="center"/>
            <w:hideMark/>
          </w:tcPr>
          <w:p w:rsidR="00053A4B" w:rsidRPr="00B32B91" w:rsidRDefault="00053A4B" w:rsidP="00053A4B">
            <w:pPr>
              <w:spacing w:after="0"/>
              <w:ind w:lef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LABORATORY/ FIELD WORK</w:t>
            </w:r>
          </w:p>
        </w:tc>
        <w:tc>
          <w:tcPr>
            <w:tcW w:w="2144" w:type="pct"/>
            <w:shd w:val="clear" w:color="auto" w:fill="auto"/>
            <w:vAlign w:val="center"/>
            <w:hideMark/>
          </w:tcPr>
          <w:p w:rsidR="00053A4B" w:rsidRPr="00B32B91" w:rsidRDefault="00053A4B" w:rsidP="00053A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053A4B" w:rsidRPr="00B32B91" w:rsidTr="00053A4B">
        <w:trPr>
          <w:trHeight w:val="315"/>
        </w:trPr>
        <w:tc>
          <w:tcPr>
            <w:tcW w:w="2856" w:type="pct"/>
            <w:shd w:val="clear" w:color="auto" w:fill="auto"/>
            <w:vAlign w:val="center"/>
            <w:hideMark/>
          </w:tcPr>
          <w:p w:rsidR="00053A4B" w:rsidRPr="00B32B91" w:rsidRDefault="00053A4B" w:rsidP="00053A4B">
            <w:pPr>
              <w:spacing w:after="0"/>
              <w:ind w:lef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HOME BASED ACTIVITIES/LIBRARY WORK </w:t>
            </w:r>
          </w:p>
        </w:tc>
        <w:tc>
          <w:tcPr>
            <w:tcW w:w="2144" w:type="pct"/>
            <w:shd w:val="clear" w:color="auto" w:fill="auto"/>
            <w:vAlign w:val="center"/>
            <w:hideMark/>
          </w:tcPr>
          <w:p w:rsidR="00053A4B" w:rsidRPr="00B32B91" w:rsidRDefault="00053A4B" w:rsidP="00053A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053A4B" w:rsidRPr="00B32B91" w:rsidTr="00053A4B">
        <w:trPr>
          <w:trHeight w:val="315"/>
        </w:trPr>
        <w:tc>
          <w:tcPr>
            <w:tcW w:w="2856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053A4B" w:rsidRPr="00B32B91" w:rsidRDefault="00053A4B" w:rsidP="00053A4B">
            <w:pPr>
              <w:spacing w:after="0"/>
              <w:ind w:left="-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2B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44" w:type="pct"/>
            <w:tcBorders>
              <w:bottom w:val="single" w:sz="18" w:space="0" w:color="auto"/>
            </w:tcBorders>
            <w:shd w:val="clear" w:color="auto" w:fill="auto"/>
            <w:vAlign w:val="center"/>
            <w:hideMark/>
          </w:tcPr>
          <w:p w:rsidR="00053A4B" w:rsidRPr="00B32B91" w:rsidRDefault="00053A4B" w:rsidP="00053A4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B359B8" w:rsidRDefault="00B359B8" w:rsidP="006351C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1C5" w:rsidRPr="00B32B91" w:rsidRDefault="006351C5" w:rsidP="00534C16">
      <w:pPr>
        <w:pStyle w:val="ListParagraph"/>
        <w:numPr>
          <w:ilvl w:val="0"/>
          <w:numId w:val="8"/>
        </w:numPr>
        <w:shd w:val="clear" w:color="auto" w:fill="A6A6A6" w:themeFill="background1" w:themeFillShade="A6"/>
        <w:spacing w:after="0"/>
        <w:jc w:val="both"/>
        <w:rPr>
          <w:rFonts w:ascii="Times New Roman" w:hAnsi="Times New Roman"/>
          <w:sz w:val="24"/>
          <w:szCs w:val="24"/>
        </w:rPr>
      </w:pPr>
      <w:r w:rsidRPr="00B32B91">
        <w:rPr>
          <w:rFonts w:ascii="Times New Roman" w:hAnsi="Times New Roman"/>
          <w:b/>
          <w:bCs/>
          <w:sz w:val="24"/>
          <w:szCs w:val="24"/>
          <w:shd w:val="clear" w:color="auto" w:fill="A6A6A6" w:themeFill="background1" w:themeFillShade="A6"/>
        </w:rPr>
        <w:t>COURSE DESCRIPTION</w:t>
      </w:r>
    </w:p>
    <w:p w:rsidR="006351C5" w:rsidRPr="00B32B91" w:rsidRDefault="006351C5" w:rsidP="006351C5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:rsidR="006351C5" w:rsidRPr="00B32B91" w:rsidRDefault="006351C5" w:rsidP="00E5198E">
      <w:pPr>
        <w:pStyle w:val="BodyText3"/>
        <w:spacing w:after="0"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B32B91">
        <w:rPr>
          <w:rFonts w:ascii="Times New Roman" w:hAnsi="Times New Roman"/>
          <w:bCs/>
          <w:sz w:val="24"/>
          <w:szCs w:val="24"/>
        </w:rPr>
        <w:t>This course is designed to equip third year horticulture students with</w:t>
      </w:r>
      <w:r w:rsidRPr="00B32B91">
        <w:rPr>
          <w:rFonts w:ascii="Times New Roman" w:hAnsi="Times New Roman"/>
          <w:spacing w:val="-1"/>
          <w:sz w:val="24"/>
          <w:szCs w:val="24"/>
        </w:rPr>
        <w:t xml:space="preserve"> basics of processing and preservation of fruits and vegetables, present status and future prospects in Ethiopia. It also deals with </w:t>
      </w:r>
      <w:r w:rsidRPr="00B32B91">
        <w:rPr>
          <w:rFonts w:ascii="Times New Roman" w:hAnsi="Times New Roman"/>
          <w:sz w:val="24"/>
          <w:szCs w:val="24"/>
          <w:lang w:val="en-GB"/>
        </w:rPr>
        <w:t>deterioration factors and their control, general principles and methods of preservation, canning of fruits and vegetables</w:t>
      </w:r>
      <w:r w:rsidRPr="00B32B91">
        <w:rPr>
          <w:rFonts w:ascii="Times New Roman" w:hAnsi="Times New Roman"/>
          <w:spacing w:val="-1"/>
          <w:sz w:val="24"/>
          <w:szCs w:val="24"/>
        </w:rPr>
        <w:t>.</w:t>
      </w:r>
      <w:r w:rsidRPr="00B32B91">
        <w:rPr>
          <w:rFonts w:ascii="Times New Roman" w:hAnsi="Times New Roman"/>
          <w:bCs/>
          <w:sz w:val="24"/>
          <w:szCs w:val="24"/>
        </w:rPr>
        <w:t xml:space="preserve"> It will also equip student’s skills of preparing</w:t>
      </w:r>
      <w:r w:rsidRPr="00B32B91">
        <w:rPr>
          <w:rFonts w:ascii="Times New Roman" w:hAnsi="Times New Roman"/>
        </w:rPr>
        <w:t xml:space="preserve"> </w:t>
      </w:r>
      <w:r w:rsidRPr="00B32B91">
        <w:rPr>
          <w:rFonts w:ascii="Times New Roman" w:hAnsi="Times New Roman"/>
          <w:sz w:val="24"/>
          <w:szCs w:val="24"/>
        </w:rPr>
        <w:t>home-based</w:t>
      </w:r>
      <w:r w:rsidRPr="00B32B91">
        <w:rPr>
          <w:rFonts w:ascii="Times New Roman" w:hAnsi="Times New Roman"/>
        </w:rPr>
        <w:t xml:space="preserve"> f</w:t>
      </w:r>
      <w:r w:rsidRPr="00B32B91">
        <w:rPr>
          <w:rFonts w:ascii="Times New Roman" w:hAnsi="Times New Roman"/>
          <w:sz w:val="24"/>
          <w:szCs w:val="24"/>
        </w:rPr>
        <w:t>ruits and vegetables products and promoting their utilization.</w:t>
      </w:r>
    </w:p>
    <w:p w:rsidR="006351C5" w:rsidRPr="00B32B91" w:rsidRDefault="006351C5" w:rsidP="006351C5">
      <w:pPr>
        <w:pStyle w:val="BodyText3"/>
        <w:spacing w:after="0"/>
        <w:ind w:left="360"/>
        <w:jc w:val="both"/>
        <w:rPr>
          <w:rFonts w:ascii="Times New Roman" w:hAnsi="Times New Roman"/>
          <w:sz w:val="2"/>
          <w:szCs w:val="24"/>
          <w:lang w:val="en-GB"/>
        </w:rPr>
      </w:pPr>
    </w:p>
    <w:p w:rsidR="006351C5" w:rsidRPr="00B32B91" w:rsidRDefault="006351C5" w:rsidP="00534C16">
      <w:pPr>
        <w:pStyle w:val="BodyText3"/>
        <w:numPr>
          <w:ilvl w:val="0"/>
          <w:numId w:val="8"/>
        </w:numPr>
        <w:shd w:val="clear" w:color="auto" w:fill="A6A6A6" w:themeFill="background1" w:themeFillShade="A6"/>
        <w:spacing w:after="0" w:line="240" w:lineRule="auto"/>
        <w:ind w:left="270" w:hanging="270"/>
        <w:jc w:val="both"/>
        <w:rPr>
          <w:rFonts w:ascii="Times New Roman" w:eastAsia="SimSun" w:hAnsi="Times New Roman"/>
          <w:b/>
          <w:sz w:val="24"/>
          <w:szCs w:val="24"/>
        </w:rPr>
      </w:pPr>
      <w:r w:rsidRPr="00B32B91">
        <w:rPr>
          <w:rFonts w:ascii="Times New Roman" w:eastAsia="SimSun" w:hAnsi="Times New Roman"/>
          <w:b/>
          <w:sz w:val="24"/>
          <w:szCs w:val="24"/>
        </w:rPr>
        <w:t>COURSE OBJECTIVES</w:t>
      </w:r>
    </w:p>
    <w:p w:rsidR="00E5198E" w:rsidRPr="00B32B91" w:rsidRDefault="00E5198E" w:rsidP="000A3FE1">
      <w:pPr>
        <w:pStyle w:val="BodyText3"/>
        <w:spacing w:after="0"/>
        <w:jc w:val="both"/>
        <w:rPr>
          <w:rFonts w:ascii="Times New Roman" w:eastAsia="SimSun" w:hAnsi="Times New Roman"/>
          <w:b/>
          <w:szCs w:val="24"/>
        </w:rPr>
      </w:pPr>
    </w:p>
    <w:p w:rsidR="000A3FE1" w:rsidRPr="00B32B91" w:rsidRDefault="000A3FE1" w:rsidP="000A3FE1">
      <w:pPr>
        <w:pStyle w:val="BodyText3"/>
        <w:spacing w:after="0"/>
        <w:jc w:val="both"/>
        <w:rPr>
          <w:rFonts w:ascii="Times New Roman" w:eastAsia="SimSun" w:hAnsi="Times New Roman"/>
          <w:b/>
          <w:sz w:val="24"/>
          <w:szCs w:val="24"/>
        </w:rPr>
      </w:pPr>
      <w:r w:rsidRPr="00B32B91">
        <w:rPr>
          <w:rFonts w:ascii="Times New Roman" w:eastAsia="SimSun" w:hAnsi="Times New Roman"/>
          <w:b/>
          <w:sz w:val="24"/>
          <w:szCs w:val="24"/>
        </w:rPr>
        <w:t>COURSE MAIN OBJECTIVES</w:t>
      </w:r>
    </w:p>
    <w:p w:rsidR="006351C5" w:rsidRPr="00B32B91" w:rsidRDefault="006351C5" w:rsidP="000A3FE1">
      <w:pPr>
        <w:pStyle w:val="JHPbullet1"/>
        <w:numPr>
          <w:ilvl w:val="0"/>
          <w:numId w:val="1"/>
        </w:numPr>
        <w:spacing w:before="0" w:line="360" w:lineRule="auto"/>
        <w:jc w:val="both"/>
        <w:rPr>
          <w:rFonts w:ascii="Times New Roman" w:hAnsi="Times New Roman"/>
        </w:rPr>
      </w:pPr>
      <w:r w:rsidRPr="00B32B91">
        <w:rPr>
          <w:rFonts w:ascii="Times New Roman" w:hAnsi="Times New Roman"/>
        </w:rPr>
        <w:t>At the end of this course students will be able to apply basic techniques of processing, preservation, value addition of fruit and vegetables and prepare different fruit and vegetable products.</w:t>
      </w:r>
    </w:p>
    <w:p w:rsidR="006351C5" w:rsidRPr="00B32B91" w:rsidRDefault="006351C5" w:rsidP="000A3FE1">
      <w:pPr>
        <w:pStyle w:val="NormalWeb"/>
        <w:spacing w:before="0" w:after="0" w:line="360" w:lineRule="auto"/>
        <w:jc w:val="both"/>
        <w:outlineLvl w:val="0"/>
        <w:rPr>
          <w:rFonts w:eastAsia="SimSun"/>
          <w:b/>
        </w:rPr>
      </w:pPr>
      <w:r w:rsidRPr="00B32B91">
        <w:rPr>
          <w:rFonts w:eastAsia="SimSun"/>
          <w:b/>
        </w:rPr>
        <w:t xml:space="preserve">SUPPORTIVE OBJECTIVES: </w:t>
      </w:r>
    </w:p>
    <w:p w:rsidR="006351C5" w:rsidRPr="00B32B91" w:rsidRDefault="006351C5" w:rsidP="000A3FE1">
      <w:pPr>
        <w:pStyle w:val="NormalWeb"/>
        <w:spacing w:before="0" w:after="0" w:line="360" w:lineRule="auto"/>
        <w:jc w:val="both"/>
        <w:outlineLvl w:val="0"/>
        <w:rPr>
          <w:rFonts w:eastAsia="SimSun"/>
          <w:b/>
        </w:rPr>
      </w:pPr>
      <w:r w:rsidRPr="00B32B91">
        <w:t>To achieve the main objective of the course the students will be able to:</w:t>
      </w:r>
    </w:p>
    <w:p w:rsidR="006351C5" w:rsidRPr="00B32B91" w:rsidRDefault="006351C5" w:rsidP="00534C16">
      <w:pPr>
        <w:pStyle w:val="ListParagraph"/>
        <w:numPr>
          <w:ilvl w:val="0"/>
          <w:numId w:val="37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B32B91">
        <w:rPr>
          <w:rFonts w:ascii="Times New Roman" w:hAnsi="Times New Roman"/>
          <w:sz w:val="24"/>
          <w:szCs w:val="24"/>
          <w:lang w:val="en-GB"/>
        </w:rPr>
        <w:t>Describe the status and prospect of processing of fruit and vegetables in Ethiopia</w:t>
      </w:r>
    </w:p>
    <w:p w:rsidR="006351C5" w:rsidRPr="00B32B91" w:rsidRDefault="006351C5" w:rsidP="00534C16">
      <w:pPr>
        <w:pStyle w:val="ListParagraph"/>
        <w:numPr>
          <w:ilvl w:val="0"/>
          <w:numId w:val="37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B32B91">
        <w:rPr>
          <w:rFonts w:ascii="Times New Roman" w:hAnsi="Times New Roman"/>
          <w:sz w:val="24"/>
          <w:szCs w:val="24"/>
          <w:lang w:val="en-GB"/>
        </w:rPr>
        <w:t xml:space="preserve">Differentiate deterioration factors of processed fruit and vegetable products </w:t>
      </w:r>
    </w:p>
    <w:p w:rsidR="006351C5" w:rsidRPr="00B32B91" w:rsidRDefault="006351C5" w:rsidP="00534C16">
      <w:pPr>
        <w:pStyle w:val="ListParagraph"/>
        <w:numPr>
          <w:ilvl w:val="0"/>
          <w:numId w:val="37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B32B91">
        <w:rPr>
          <w:rFonts w:ascii="Times New Roman" w:hAnsi="Times New Roman"/>
          <w:sz w:val="24"/>
          <w:szCs w:val="24"/>
          <w:lang w:val="en-GB"/>
        </w:rPr>
        <w:t>Explain the scientific bases of processing and preservation of fruits and vegetables</w:t>
      </w:r>
    </w:p>
    <w:p w:rsidR="006351C5" w:rsidRPr="00B32B91" w:rsidRDefault="006351C5" w:rsidP="00534C16">
      <w:pPr>
        <w:pStyle w:val="ListParagraph"/>
        <w:numPr>
          <w:ilvl w:val="0"/>
          <w:numId w:val="37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B32B91">
        <w:rPr>
          <w:rFonts w:ascii="Times New Roman" w:hAnsi="Times New Roman"/>
          <w:sz w:val="24"/>
          <w:szCs w:val="24"/>
          <w:lang w:val="en-GB"/>
        </w:rPr>
        <w:lastRenderedPageBreak/>
        <w:t>Describe different methods of processing and preservation techniques of fruits and vegetables</w:t>
      </w:r>
    </w:p>
    <w:p w:rsidR="006351C5" w:rsidRPr="00B32B91" w:rsidRDefault="006351C5" w:rsidP="00534C1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B32B91">
        <w:rPr>
          <w:rFonts w:ascii="Times New Roman" w:hAnsi="Times New Roman"/>
          <w:sz w:val="24"/>
          <w:szCs w:val="24"/>
        </w:rPr>
        <w:t xml:space="preserve">Discuss effects of processing on nutrient content of a variety of foods </w:t>
      </w:r>
    </w:p>
    <w:p w:rsidR="006351C5" w:rsidRPr="00B32B91" w:rsidRDefault="006351C5" w:rsidP="00534C1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2B91">
        <w:rPr>
          <w:rFonts w:ascii="Times New Roman" w:hAnsi="Times New Roman"/>
          <w:sz w:val="24"/>
          <w:szCs w:val="24"/>
        </w:rPr>
        <w:t>Identify food contaminants at different points of processing</w:t>
      </w:r>
    </w:p>
    <w:p w:rsidR="006351C5" w:rsidRPr="00B32B91" w:rsidRDefault="006351C5" w:rsidP="00534C1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2B91">
        <w:rPr>
          <w:rFonts w:ascii="Times New Roman" w:hAnsi="Times New Roman"/>
          <w:sz w:val="24"/>
          <w:szCs w:val="24"/>
        </w:rPr>
        <w:t>Identify different canning materials of processed fruit and vegetables</w:t>
      </w:r>
    </w:p>
    <w:p w:rsidR="00B81C05" w:rsidRPr="00B32B91" w:rsidRDefault="006351C5" w:rsidP="00B81C0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B32B91">
        <w:rPr>
          <w:rFonts w:ascii="Times New Roman" w:hAnsi="Times New Roman"/>
          <w:sz w:val="24"/>
          <w:szCs w:val="24"/>
        </w:rPr>
        <w:t xml:space="preserve">Explain enrichment techniques of family diet </w:t>
      </w:r>
    </w:p>
    <w:p w:rsidR="00B81C05" w:rsidRPr="00B32B91" w:rsidRDefault="00B81C05" w:rsidP="00B81C0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 w:rsidRPr="00B32B91">
        <w:rPr>
          <w:rFonts w:ascii="Times New Roman" w:hAnsi="Times New Roman"/>
          <w:sz w:val="24"/>
          <w:szCs w:val="24"/>
          <w:lang w:val="en-GB"/>
        </w:rPr>
        <w:t xml:space="preserve">Prepare different home-based fruit and vegetable products </w:t>
      </w:r>
    </w:p>
    <w:p w:rsidR="006351C5" w:rsidRPr="00B32B91" w:rsidRDefault="006351C5" w:rsidP="00534C16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B32B91">
        <w:rPr>
          <w:rFonts w:ascii="Times New Roman" w:hAnsi="Times New Roman"/>
          <w:sz w:val="24"/>
          <w:szCs w:val="24"/>
        </w:rPr>
        <w:t>Promote utilization of safe home-based fruit and vegetables products</w:t>
      </w:r>
    </w:p>
    <w:p w:rsidR="006351C5" w:rsidRPr="00B32B91" w:rsidRDefault="006351C5" w:rsidP="006351C5">
      <w:pPr>
        <w:pStyle w:val="ListParagraph"/>
        <w:spacing w:after="0"/>
        <w:jc w:val="both"/>
        <w:rPr>
          <w:rFonts w:ascii="Times New Roman" w:hAnsi="Times New Roman"/>
          <w:sz w:val="14"/>
          <w:szCs w:val="24"/>
          <w:lang w:val="en-GB"/>
        </w:rPr>
      </w:pPr>
    </w:p>
    <w:p w:rsidR="006351C5" w:rsidRPr="00B32B91" w:rsidRDefault="006351C5" w:rsidP="00534C16">
      <w:pPr>
        <w:pStyle w:val="NormalWeb"/>
        <w:numPr>
          <w:ilvl w:val="0"/>
          <w:numId w:val="8"/>
        </w:numPr>
        <w:shd w:val="clear" w:color="auto" w:fill="A6A6A6" w:themeFill="background1" w:themeFillShade="A6"/>
        <w:spacing w:before="0" w:after="0" w:line="276" w:lineRule="auto"/>
        <w:jc w:val="both"/>
        <w:outlineLvl w:val="0"/>
        <w:rPr>
          <w:rFonts w:eastAsia="SimSun"/>
        </w:rPr>
      </w:pPr>
      <w:r w:rsidRPr="00B32B91">
        <w:rPr>
          <w:rFonts w:eastAsia="SimSun"/>
          <w:b/>
          <w:shd w:val="clear" w:color="auto" w:fill="A6A6A6" w:themeFill="background1" w:themeFillShade="A6"/>
        </w:rPr>
        <w:t xml:space="preserve">PREREQUISITES: </w:t>
      </w:r>
      <w:r w:rsidRPr="00B32B91">
        <w:rPr>
          <w:shd w:val="clear" w:color="auto" w:fill="A6A6A6" w:themeFill="background1" w:themeFillShade="A6"/>
        </w:rPr>
        <w:t>Postharvest physiology and handling of horticultural produces</w:t>
      </w:r>
    </w:p>
    <w:p w:rsidR="006351C5" w:rsidRPr="00B32B91" w:rsidRDefault="006351C5" w:rsidP="006351C5">
      <w:pPr>
        <w:pStyle w:val="NormalWeb"/>
        <w:spacing w:before="0" w:after="0" w:line="276" w:lineRule="auto"/>
        <w:jc w:val="both"/>
        <w:outlineLvl w:val="0"/>
        <w:rPr>
          <w:rFonts w:eastAsia="SimSun"/>
          <w:sz w:val="34"/>
        </w:rPr>
      </w:pPr>
    </w:p>
    <w:p w:rsidR="006351C5" w:rsidRPr="00B32B91" w:rsidRDefault="006351C5" w:rsidP="00534C16">
      <w:pPr>
        <w:pStyle w:val="NormalWeb"/>
        <w:numPr>
          <w:ilvl w:val="0"/>
          <w:numId w:val="8"/>
        </w:numPr>
        <w:shd w:val="clear" w:color="auto" w:fill="A6A6A6" w:themeFill="background1" w:themeFillShade="A6"/>
        <w:spacing w:before="0" w:after="0" w:line="276" w:lineRule="auto"/>
        <w:jc w:val="both"/>
        <w:outlineLvl w:val="0"/>
        <w:rPr>
          <w:rFonts w:eastAsia="SimSun"/>
          <w:b/>
        </w:rPr>
      </w:pPr>
      <w:r w:rsidRPr="00B32B91">
        <w:rPr>
          <w:rFonts w:eastAsia="SimSun"/>
          <w:b/>
        </w:rPr>
        <w:t>COURSE OUTLINE</w:t>
      </w:r>
    </w:p>
    <w:p w:rsidR="006351C5" w:rsidRPr="00B32B91" w:rsidRDefault="006351C5" w:rsidP="006351C5">
      <w:pPr>
        <w:pStyle w:val="NormalWeb"/>
        <w:spacing w:before="0" w:after="0" w:line="276" w:lineRule="auto"/>
        <w:jc w:val="both"/>
        <w:outlineLvl w:val="0"/>
        <w:rPr>
          <w:rFonts w:eastAsia="SimSun"/>
          <w:b/>
          <w:sz w:val="28"/>
        </w:rPr>
      </w:pPr>
    </w:p>
    <w:tbl>
      <w:tblPr>
        <w:tblW w:w="4840" w:type="pct"/>
        <w:tblInd w:w="1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472"/>
        <w:gridCol w:w="1798"/>
      </w:tblGrid>
      <w:tr w:rsidR="006351C5" w:rsidRPr="00B32B91" w:rsidTr="00CC3A47">
        <w:trPr>
          <w:trHeight w:val="422"/>
        </w:trPr>
        <w:tc>
          <w:tcPr>
            <w:tcW w:w="4030" w:type="pct"/>
            <w:shd w:val="clear" w:color="auto" w:fill="FFFFFF" w:themeFill="background1"/>
          </w:tcPr>
          <w:p w:rsidR="006351C5" w:rsidRPr="00B32B91" w:rsidRDefault="006351C5" w:rsidP="00587969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91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970" w:type="pct"/>
            <w:shd w:val="clear" w:color="auto" w:fill="FFFFFF" w:themeFill="background1"/>
          </w:tcPr>
          <w:p w:rsidR="006351C5" w:rsidRPr="00B32B91" w:rsidRDefault="006351C5" w:rsidP="00587969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91">
              <w:rPr>
                <w:rFonts w:ascii="Times New Roman" w:hAnsi="Times New Roman" w:cs="Times New Roman"/>
                <w:b/>
                <w:sz w:val="24"/>
                <w:szCs w:val="24"/>
              </w:rPr>
              <w:t>Lecture hours</w:t>
            </w:r>
          </w:p>
        </w:tc>
      </w:tr>
      <w:tr w:rsidR="006351C5" w:rsidRPr="00B32B91" w:rsidTr="00CC3A47">
        <w:trPr>
          <w:trHeight w:val="1457"/>
        </w:trPr>
        <w:tc>
          <w:tcPr>
            <w:tcW w:w="4030" w:type="pct"/>
            <w:shd w:val="clear" w:color="auto" w:fill="FFFFFF" w:themeFill="background1"/>
          </w:tcPr>
          <w:p w:rsidR="006351C5" w:rsidRPr="00B32B91" w:rsidRDefault="006351C5" w:rsidP="00587969">
            <w:pPr>
              <w:pStyle w:val="BodyTextIndent2"/>
              <w:tabs>
                <w:tab w:val="left" w:pos="360"/>
              </w:tabs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1. Introduction </w:t>
            </w:r>
          </w:p>
          <w:p w:rsidR="006351C5" w:rsidRPr="00B32B91" w:rsidRDefault="006351C5" w:rsidP="00534C16">
            <w:pPr>
              <w:pStyle w:val="BodyTextIndent2"/>
              <w:numPr>
                <w:ilvl w:val="1"/>
                <w:numId w:val="9"/>
              </w:numPr>
              <w:tabs>
                <w:tab w:val="left" w:pos="360"/>
              </w:tabs>
              <w:spacing w:after="0" w:line="360" w:lineRule="auto"/>
              <w:ind w:left="6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91">
              <w:rPr>
                <w:rFonts w:ascii="Times New Roman" w:hAnsi="Times New Roman" w:cs="Times New Roman"/>
                <w:sz w:val="24"/>
                <w:szCs w:val="24"/>
              </w:rPr>
              <w:t xml:space="preserve">Definition of </w:t>
            </w:r>
            <w:r w:rsidRPr="00B32B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Processing </w:t>
            </w:r>
          </w:p>
          <w:p w:rsidR="006351C5" w:rsidRPr="00B32B91" w:rsidRDefault="006351C5" w:rsidP="00534C16">
            <w:pPr>
              <w:pStyle w:val="BodyTextIndent2"/>
              <w:numPr>
                <w:ilvl w:val="1"/>
                <w:numId w:val="9"/>
              </w:numPr>
              <w:tabs>
                <w:tab w:val="left" w:pos="360"/>
              </w:tabs>
              <w:spacing w:after="0" w:line="360" w:lineRule="auto"/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B32B91">
              <w:rPr>
                <w:rFonts w:ascii="Times New Roman" w:hAnsi="Times New Roman" w:cs="Times New Roman"/>
                <w:bCs/>
                <w:sz w:val="24"/>
                <w:szCs w:val="24"/>
              </w:rPr>
              <w:t>Importance of processing</w:t>
            </w:r>
          </w:p>
          <w:p w:rsidR="006351C5" w:rsidRPr="00B32B91" w:rsidRDefault="006351C5" w:rsidP="00534C16">
            <w:pPr>
              <w:pStyle w:val="ListParagraph"/>
              <w:numPr>
                <w:ilvl w:val="1"/>
                <w:numId w:val="9"/>
              </w:numPr>
              <w:tabs>
                <w:tab w:val="left" w:pos="810"/>
              </w:tabs>
              <w:spacing w:after="0" w:line="360" w:lineRule="auto"/>
              <w:ind w:left="63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32B91">
              <w:rPr>
                <w:rFonts w:ascii="Times New Roman" w:eastAsiaTheme="minorEastAsia" w:hAnsi="Times New Roman"/>
                <w:sz w:val="24"/>
                <w:szCs w:val="24"/>
              </w:rPr>
              <w:t xml:space="preserve">Present status &amp;  </w:t>
            </w:r>
            <w:r w:rsidRPr="00B32B91">
              <w:rPr>
                <w:rFonts w:ascii="Times New Roman" w:hAnsi="Times New Roman"/>
                <w:sz w:val="24"/>
                <w:szCs w:val="24"/>
              </w:rPr>
              <w:t>prospects</w:t>
            </w:r>
            <w:r w:rsidRPr="00B32B91">
              <w:rPr>
                <w:rFonts w:ascii="Times New Roman" w:eastAsiaTheme="minorEastAsia" w:hAnsi="Times New Roman"/>
                <w:sz w:val="24"/>
                <w:szCs w:val="24"/>
              </w:rPr>
              <w:t xml:space="preserve"> Fruit &amp; vegetable processing in Ethiopia</w:t>
            </w:r>
          </w:p>
          <w:p w:rsidR="006351C5" w:rsidRPr="00B32B91" w:rsidRDefault="006351C5" w:rsidP="00534C16">
            <w:pPr>
              <w:pStyle w:val="ListParagraph"/>
              <w:numPr>
                <w:ilvl w:val="1"/>
                <w:numId w:val="9"/>
              </w:numPr>
              <w:tabs>
                <w:tab w:val="left" w:pos="810"/>
              </w:tabs>
              <w:spacing w:after="0" w:line="360" w:lineRule="auto"/>
              <w:ind w:left="63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32B91">
              <w:rPr>
                <w:rFonts w:ascii="Times New Roman" w:eastAsiaTheme="minorEastAsia" w:hAnsi="Times New Roman"/>
                <w:sz w:val="24"/>
                <w:szCs w:val="24"/>
              </w:rPr>
              <w:t>Planning for processing</w:t>
            </w:r>
          </w:p>
          <w:p w:rsidR="006351C5" w:rsidRPr="00B32B91" w:rsidRDefault="006351C5" w:rsidP="00534C16">
            <w:pPr>
              <w:pStyle w:val="ListParagraph"/>
              <w:numPr>
                <w:ilvl w:val="2"/>
                <w:numId w:val="9"/>
              </w:numPr>
              <w:tabs>
                <w:tab w:val="left" w:pos="810"/>
                <w:tab w:val="left" w:pos="1062"/>
              </w:tabs>
              <w:spacing w:after="0" w:line="360" w:lineRule="auto"/>
              <w:ind w:left="1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32B91">
              <w:rPr>
                <w:rFonts w:ascii="Times New Roman" w:eastAsiaTheme="minorEastAsia" w:hAnsi="Times New Roman"/>
                <w:sz w:val="24"/>
                <w:szCs w:val="24"/>
              </w:rPr>
              <w:t>Types of fruits and vegetable for processing</w:t>
            </w:r>
          </w:p>
          <w:p w:rsidR="006351C5" w:rsidRPr="00B32B91" w:rsidRDefault="006351C5" w:rsidP="00534C16">
            <w:pPr>
              <w:pStyle w:val="ListParagraph"/>
              <w:numPr>
                <w:ilvl w:val="2"/>
                <w:numId w:val="9"/>
              </w:numPr>
              <w:tabs>
                <w:tab w:val="left" w:pos="810"/>
                <w:tab w:val="left" w:pos="1062"/>
              </w:tabs>
              <w:spacing w:after="0" w:line="360" w:lineRule="auto"/>
              <w:ind w:left="12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32B91">
              <w:rPr>
                <w:rFonts w:ascii="Times New Roman" w:eastAsiaTheme="minorEastAsia" w:hAnsi="Times New Roman"/>
                <w:sz w:val="24"/>
                <w:szCs w:val="24"/>
              </w:rPr>
              <w:t xml:space="preserve"> Selection of processing system</w:t>
            </w:r>
          </w:p>
        </w:tc>
        <w:tc>
          <w:tcPr>
            <w:tcW w:w="970" w:type="pct"/>
            <w:shd w:val="clear" w:color="auto" w:fill="FFFFFF" w:themeFill="background1"/>
          </w:tcPr>
          <w:p w:rsidR="006351C5" w:rsidRPr="00B32B91" w:rsidRDefault="006351C5" w:rsidP="00587969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51C5" w:rsidRPr="00B32B91" w:rsidTr="00CC3A47">
        <w:tc>
          <w:tcPr>
            <w:tcW w:w="4030" w:type="pct"/>
            <w:tcBorders>
              <w:bottom w:val="dotted" w:sz="4" w:space="0" w:color="auto"/>
            </w:tcBorders>
            <w:shd w:val="clear" w:color="auto" w:fill="FFFFFF" w:themeFill="background1"/>
          </w:tcPr>
          <w:p w:rsidR="006351C5" w:rsidRPr="00B32B91" w:rsidRDefault="006351C5" w:rsidP="00587969">
            <w:pPr>
              <w:widowControl w:val="0"/>
              <w:tabs>
                <w:tab w:val="left" w:pos="180"/>
                <w:tab w:val="left" w:pos="243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32B91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u w:val="none"/>
              </w:rPr>
              <w:t xml:space="preserve">Chapter 2. </w:t>
            </w:r>
            <w:r w:rsidRPr="00B32B9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Deterioration factors and their control</w:t>
            </w:r>
          </w:p>
          <w:p w:rsidR="001D7ACB" w:rsidRPr="00B32B91" w:rsidRDefault="001D7ACB" w:rsidP="00534C16">
            <w:pPr>
              <w:pStyle w:val="ListParagraph"/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6351C5" w:rsidRPr="00B32B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Enzymatic change </w:t>
            </w:r>
          </w:p>
          <w:p w:rsidR="001D7ACB" w:rsidRPr="00B32B91" w:rsidRDefault="001D7ACB" w:rsidP="00534C16">
            <w:pPr>
              <w:pStyle w:val="ListParagraph"/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6351C5" w:rsidRPr="00B32B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Chemical change </w:t>
            </w:r>
          </w:p>
          <w:p w:rsidR="001D7ACB" w:rsidRPr="00B32B91" w:rsidRDefault="001D7ACB" w:rsidP="00534C16">
            <w:pPr>
              <w:pStyle w:val="ListParagraph"/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6351C5" w:rsidRPr="00B32B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Physical change </w:t>
            </w:r>
          </w:p>
          <w:p w:rsidR="001D7ACB" w:rsidRPr="00B32B91" w:rsidRDefault="001D7ACB" w:rsidP="00534C16">
            <w:pPr>
              <w:pStyle w:val="ListParagraph"/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6351C5" w:rsidRPr="00B32B91">
              <w:rPr>
                <w:rFonts w:ascii="Times New Roman" w:hAnsi="Times New Roman"/>
                <w:spacing w:val="-1"/>
                <w:sz w:val="24"/>
                <w:szCs w:val="24"/>
              </w:rPr>
              <w:t>Biological change</w:t>
            </w:r>
          </w:p>
          <w:p w:rsidR="001D7ACB" w:rsidRPr="00B32B91" w:rsidRDefault="006351C5" w:rsidP="00534C16">
            <w:pPr>
              <w:pStyle w:val="ListParagraph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pacing w:val="-1"/>
                <w:sz w:val="24"/>
                <w:szCs w:val="24"/>
              </w:rPr>
              <w:t>Micro biological</w:t>
            </w:r>
          </w:p>
          <w:p w:rsidR="006351C5" w:rsidRPr="00B32B91" w:rsidRDefault="006351C5" w:rsidP="00534C16">
            <w:pPr>
              <w:pStyle w:val="ListParagraph"/>
              <w:widowControl w:val="0"/>
              <w:numPr>
                <w:ilvl w:val="2"/>
                <w:numId w:val="39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pacing w:val="-1"/>
                <w:sz w:val="24"/>
                <w:szCs w:val="24"/>
              </w:rPr>
              <w:t>Macro biological</w:t>
            </w:r>
          </w:p>
        </w:tc>
        <w:tc>
          <w:tcPr>
            <w:tcW w:w="970" w:type="pct"/>
            <w:tcBorders>
              <w:bottom w:val="dotted" w:sz="4" w:space="0" w:color="auto"/>
            </w:tcBorders>
            <w:shd w:val="clear" w:color="auto" w:fill="FFFFFF" w:themeFill="background1"/>
          </w:tcPr>
          <w:p w:rsidR="006351C5" w:rsidRPr="00B32B91" w:rsidRDefault="006351C5" w:rsidP="00587969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51C5" w:rsidRPr="00B32B91" w:rsidTr="00CC3A47">
        <w:tc>
          <w:tcPr>
            <w:tcW w:w="4030" w:type="pct"/>
            <w:tcBorders>
              <w:bottom w:val="dotted" w:sz="4" w:space="0" w:color="auto"/>
            </w:tcBorders>
            <w:shd w:val="clear" w:color="auto" w:fill="FFFFFF" w:themeFill="background1"/>
          </w:tcPr>
          <w:p w:rsidR="006351C5" w:rsidRPr="00B32B91" w:rsidRDefault="006351C5" w:rsidP="005879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91">
              <w:rPr>
                <w:rFonts w:ascii="Times New Roman" w:hAnsi="Times New Roman" w:cs="Times New Roman"/>
                <w:sz w:val="24"/>
                <w:szCs w:val="24"/>
              </w:rPr>
              <w:t>First Assessment</w:t>
            </w:r>
          </w:p>
        </w:tc>
        <w:tc>
          <w:tcPr>
            <w:tcW w:w="970" w:type="pct"/>
            <w:tcBorders>
              <w:bottom w:val="dotted" w:sz="4" w:space="0" w:color="auto"/>
            </w:tcBorders>
            <w:shd w:val="clear" w:color="auto" w:fill="FFFFFF" w:themeFill="background1"/>
          </w:tcPr>
          <w:p w:rsidR="006351C5" w:rsidRPr="00B32B91" w:rsidRDefault="006351C5" w:rsidP="0058796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C5" w:rsidRPr="00B32B91" w:rsidTr="00CC3A47">
        <w:tc>
          <w:tcPr>
            <w:tcW w:w="4030" w:type="pct"/>
            <w:tcBorders>
              <w:bottom w:val="dotted" w:sz="4" w:space="0" w:color="auto"/>
            </w:tcBorders>
            <w:shd w:val="clear" w:color="auto" w:fill="FFFFFF" w:themeFill="background1"/>
          </w:tcPr>
          <w:p w:rsidR="006351C5" w:rsidRPr="00B32B91" w:rsidRDefault="006351C5" w:rsidP="003C0D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152" w:hanging="11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3. Principles &amp; methods of preservation of fruits and  vegetables </w:t>
            </w:r>
          </w:p>
          <w:p w:rsidR="00BD6FDD" w:rsidRPr="00B32B91" w:rsidRDefault="00BD6FDD" w:rsidP="00534C16">
            <w:pPr>
              <w:pStyle w:val="ListParagraph"/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360" w:lineRule="auto"/>
              <w:ind w:left="79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6351C5" w:rsidRPr="00B32B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Physical method of preservation </w:t>
            </w:r>
          </w:p>
          <w:p w:rsidR="00BD6FDD" w:rsidRPr="00B32B91" w:rsidRDefault="006351C5" w:rsidP="00534C16">
            <w:pPr>
              <w:pStyle w:val="ListParagraph"/>
              <w:widowControl w:val="0"/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0" w:line="360" w:lineRule="auto"/>
              <w:ind w:left="142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Application of heat - pasteurization,</w:t>
            </w:r>
            <w:r w:rsidR="00BD6FDD" w:rsidRPr="00B32B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sterilization</w:t>
            </w:r>
          </w:p>
          <w:p w:rsidR="00BD6FDD" w:rsidRPr="00B32B91" w:rsidRDefault="006351C5" w:rsidP="00534C16">
            <w:pPr>
              <w:pStyle w:val="ListParagraph"/>
              <w:widowControl w:val="0"/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0" w:line="360" w:lineRule="auto"/>
              <w:ind w:left="142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pacing w:val="-1"/>
                <w:sz w:val="24"/>
                <w:szCs w:val="24"/>
              </w:rPr>
              <w:t>Removal of heat, Refrigeration, freezing etc.</w:t>
            </w:r>
          </w:p>
          <w:p w:rsidR="00BD6FDD" w:rsidRPr="00B32B91" w:rsidRDefault="006351C5" w:rsidP="00534C16">
            <w:pPr>
              <w:pStyle w:val="ListParagraph"/>
              <w:widowControl w:val="0"/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0" w:line="360" w:lineRule="auto"/>
              <w:ind w:left="142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Drying </w:t>
            </w:r>
          </w:p>
          <w:p w:rsidR="00BD6FDD" w:rsidRPr="00B32B91" w:rsidRDefault="00BD6FDD" w:rsidP="00534C16">
            <w:pPr>
              <w:pStyle w:val="ListParagraph"/>
              <w:widowControl w:val="0"/>
              <w:numPr>
                <w:ilvl w:val="2"/>
                <w:numId w:val="40"/>
              </w:numPr>
              <w:autoSpaceDE w:val="0"/>
              <w:autoSpaceDN w:val="0"/>
              <w:adjustRightInd w:val="0"/>
              <w:spacing w:after="0" w:line="360" w:lineRule="auto"/>
              <w:ind w:left="142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pacing w:val="-1"/>
                <w:sz w:val="24"/>
                <w:szCs w:val="24"/>
              </w:rPr>
              <w:t>I</w:t>
            </w:r>
            <w:r w:rsidR="006351C5" w:rsidRPr="00B32B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rradiation </w:t>
            </w:r>
          </w:p>
          <w:p w:rsidR="00BD6FDD" w:rsidRPr="00B32B91" w:rsidRDefault="006351C5" w:rsidP="00534C16">
            <w:pPr>
              <w:pStyle w:val="ListParagraph"/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360" w:lineRule="auto"/>
              <w:ind w:left="882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pacing w:val="-1"/>
                <w:sz w:val="24"/>
                <w:szCs w:val="24"/>
              </w:rPr>
              <w:t>Chemical methods of preservation</w:t>
            </w:r>
          </w:p>
          <w:p w:rsidR="00BD6FDD" w:rsidRPr="00B32B91" w:rsidRDefault="006351C5" w:rsidP="00534C16">
            <w:pPr>
              <w:pStyle w:val="ListParagraph"/>
              <w:widowControl w:val="0"/>
              <w:numPr>
                <w:ilvl w:val="2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left="1422"/>
              <w:jc w:val="both"/>
              <w:rPr>
                <w:rFonts w:ascii="Times New Roman" w:hAnsi="Times New Roman"/>
                <w:w w:val="106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w w:val="108"/>
                <w:sz w:val="24"/>
                <w:szCs w:val="24"/>
              </w:rPr>
              <w:t xml:space="preserve">Salt </w:t>
            </w:r>
          </w:p>
          <w:p w:rsidR="00BD6FDD" w:rsidRPr="00B32B91" w:rsidRDefault="006351C5" w:rsidP="00534C16">
            <w:pPr>
              <w:pStyle w:val="ListParagraph"/>
              <w:widowControl w:val="0"/>
              <w:numPr>
                <w:ilvl w:val="2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left="1422"/>
              <w:jc w:val="both"/>
              <w:rPr>
                <w:rFonts w:ascii="Times New Roman" w:hAnsi="Times New Roman"/>
                <w:w w:val="106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w w:val="106"/>
                <w:sz w:val="24"/>
                <w:szCs w:val="24"/>
              </w:rPr>
              <w:t xml:space="preserve">Sugar </w:t>
            </w:r>
          </w:p>
          <w:p w:rsidR="00BD6FDD" w:rsidRPr="00B32B91" w:rsidRDefault="006351C5" w:rsidP="00534C16">
            <w:pPr>
              <w:pStyle w:val="ListParagraph"/>
              <w:widowControl w:val="0"/>
              <w:numPr>
                <w:ilvl w:val="2"/>
                <w:numId w:val="40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360" w:lineRule="auto"/>
              <w:ind w:left="1422"/>
              <w:jc w:val="both"/>
              <w:rPr>
                <w:rFonts w:ascii="Times New Roman" w:hAnsi="Times New Roman"/>
                <w:w w:val="106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w w:val="107"/>
                <w:sz w:val="24"/>
                <w:szCs w:val="24"/>
              </w:rPr>
              <w:t xml:space="preserve">Acid </w:t>
            </w:r>
          </w:p>
          <w:p w:rsidR="00BD6FDD" w:rsidRPr="00B32B91" w:rsidRDefault="006351C5" w:rsidP="00534C16">
            <w:pPr>
              <w:pStyle w:val="ListParagraph"/>
              <w:widowControl w:val="0"/>
              <w:numPr>
                <w:ilvl w:val="1"/>
                <w:numId w:val="40"/>
              </w:numPr>
              <w:tabs>
                <w:tab w:val="left" w:pos="0"/>
                <w:tab w:val="left" w:pos="717"/>
                <w:tab w:val="left" w:pos="927"/>
              </w:tabs>
              <w:autoSpaceDE w:val="0"/>
              <w:autoSpaceDN w:val="0"/>
              <w:adjustRightInd w:val="0"/>
              <w:spacing w:after="0" w:line="360" w:lineRule="auto"/>
              <w:ind w:left="702" w:hanging="198"/>
              <w:jc w:val="both"/>
              <w:rPr>
                <w:rFonts w:ascii="Times New Roman" w:hAnsi="Times New Roman"/>
                <w:w w:val="106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Food additives </w:t>
            </w:r>
          </w:p>
          <w:p w:rsidR="00BD6FDD" w:rsidRPr="00B32B91" w:rsidRDefault="006351C5" w:rsidP="00534C16">
            <w:pPr>
              <w:pStyle w:val="ListParagraph"/>
              <w:widowControl w:val="0"/>
              <w:numPr>
                <w:ilvl w:val="1"/>
                <w:numId w:val="40"/>
              </w:numPr>
              <w:tabs>
                <w:tab w:val="left" w:pos="0"/>
                <w:tab w:val="left" w:pos="717"/>
                <w:tab w:val="left" w:pos="927"/>
              </w:tabs>
              <w:autoSpaceDE w:val="0"/>
              <w:autoSpaceDN w:val="0"/>
              <w:adjustRightInd w:val="0"/>
              <w:spacing w:after="0" w:line="360" w:lineRule="auto"/>
              <w:ind w:left="702" w:hanging="198"/>
              <w:jc w:val="both"/>
              <w:rPr>
                <w:rFonts w:ascii="Times New Roman" w:hAnsi="Times New Roman"/>
                <w:w w:val="106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pacing w:val="-1"/>
                <w:sz w:val="24"/>
                <w:szCs w:val="24"/>
              </w:rPr>
              <w:t>Preservation by fermentation</w:t>
            </w:r>
          </w:p>
          <w:p w:rsidR="006351C5" w:rsidRPr="00B32B91" w:rsidRDefault="006351C5" w:rsidP="00534C16">
            <w:pPr>
              <w:pStyle w:val="ListParagraph"/>
              <w:widowControl w:val="0"/>
              <w:numPr>
                <w:ilvl w:val="1"/>
                <w:numId w:val="40"/>
              </w:numPr>
              <w:tabs>
                <w:tab w:val="left" w:pos="0"/>
                <w:tab w:val="left" w:pos="717"/>
                <w:tab w:val="left" w:pos="927"/>
              </w:tabs>
              <w:autoSpaceDE w:val="0"/>
              <w:autoSpaceDN w:val="0"/>
              <w:adjustRightInd w:val="0"/>
              <w:spacing w:after="0" w:line="360" w:lineRule="auto"/>
              <w:ind w:left="702" w:hanging="198"/>
              <w:jc w:val="both"/>
              <w:rPr>
                <w:rStyle w:val="Hyperlink"/>
                <w:rFonts w:ascii="Times New Roman" w:hAnsi="Times New Roman"/>
                <w:color w:val="auto"/>
                <w:w w:val="106"/>
                <w:sz w:val="24"/>
                <w:szCs w:val="24"/>
                <w:u w:val="none"/>
              </w:rPr>
            </w:pPr>
            <w:r w:rsidRPr="00B32B91">
              <w:rPr>
                <w:rFonts w:ascii="Times New Roman" w:hAnsi="Times New Roman"/>
                <w:spacing w:val="-1"/>
                <w:sz w:val="24"/>
                <w:szCs w:val="24"/>
              </w:rPr>
              <w:t>Preservation by combination of different methods</w:t>
            </w:r>
          </w:p>
        </w:tc>
        <w:tc>
          <w:tcPr>
            <w:tcW w:w="970" w:type="pct"/>
            <w:tcBorders>
              <w:bottom w:val="dotted" w:sz="4" w:space="0" w:color="auto"/>
            </w:tcBorders>
            <w:shd w:val="clear" w:color="auto" w:fill="FFFFFF" w:themeFill="background1"/>
          </w:tcPr>
          <w:p w:rsidR="006351C5" w:rsidRPr="00B32B91" w:rsidRDefault="006351C5" w:rsidP="00587969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6351C5" w:rsidRPr="00B32B91" w:rsidTr="00CC3A47">
        <w:tc>
          <w:tcPr>
            <w:tcW w:w="4030" w:type="pct"/>
            <w:shd w:val="clear" w:color="auto" w:fill="FFFFFF" w:themeFill="background1"/>
          </w:tcPr>
          <w:p w:rsidR="006351C5" w:rsidRPr="00B32B91" w:rsidRDefault="006351C5" w:rsidP="00587969">
            <w:pPr>
              <w:tabs>
                <w:tab w:val="left" w:pos="810"/>
              </w:tabs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Chapter 4. Caning/</w:t>
            </w:r>
            <w:r w:rsidRPr="00B32B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Packaging/ </w:t>
            </w:r>
            <w:r w:rsidRPr="00B32B91">
              <w:rPr>
                <w:rFonts w:ascii="Times New Roman" w:hAnsi="Times New Roman" w:cs="Times New Roman"/>
                <w:b/>
                <w:sz w:val="24"/>
                <w:szCs w:val="24"/>
              </w:rPr>
              <w:t>for processed products</w:t>
            </w:r>
          </w:p>
          <w:p w:rsidR="00271628" w:rsidRPr="00B32B91" w:rsidRDefault="00271628" w:rsidP="00271628">
            <w:pPr>
              <w:pStyle w:val="ListParagraph"/>
              <w:numPr>
                <w:ilvl w:val="1"/>
                <w:numId w:val="46"/>
              </w:numPr>
              <w:tabs>
                <w:tab w:val="left" w:pos="810"/>
                <w:tab w:val="left" w:pos="972"/>
              </w:tabs>
              <w:spacing w:after="0" w:line="360" w:lineRule="auto"/>
              <w:ind w:firstLine="162"/>
              <w:rPr>
                <w:rFonts w:ascii="Times New Roman" w:hAnsi="Times New Roman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z w:val="24"/>
                <w:szCs w:val="24"/>
              </w:rPr>
              <w:t>Requirements and functions</w:t>
            </w:r>
            <w:r w:rsidR="006351C5" w:rsidRPr="00B32B91">
              <w:rPr>
                <w:rFonts w:ascii="Times New Roman" w:hAnsi="Times New Roman"/>
                <w:sz w:val="24"/>
                <w:szCs w:val="24"/>
              </w:rPr>
              <w:t xml:space="preserve"> of  food containers</w:t>
            </w:r>
          </w:p>
          <w:p w:rsidR="00271628" w:rsidRPr="00B32B91" w:rsidRDefault="006351C5" w:rsidP="00271628">
            <w:pPr>
              <w:pStyle w:val="ListParagraph"/>
              <w:numPr>
                <w:ilvl w:val="1"/>
                <w:numId w:val="46"/>
              </w:numPr>
              <w:tabs>
                <w:tab w:val="left" w:pos="810"/>
                <w:tab w:val="left" w:pos="972"/>
              </w:tabs>
              <w:spacing w:after="0" w:line="360" w:lineRule="auto"/>
              <w:ind w:firstLine="162"/>
              <w:rPr>
                <w:rFonts w:ascii="Times New Roman" w:hAnsi="Times New Roman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z w:val="24"/>
                <w:szCs w:val="24"/>
              </w:rPr>
              <w:t>Packaging materials</w:t>
            </w:r>
          </w:p>
          <w:p w:rsidR="00271628" w:rsidRPr="00B32B91" w:rsidRDefault="006351C5" w:rsidP="00271628">
            <w:pPr>
              <w:pStyle w:val="ListParagraph"/>
              <w:numPr>
                <w:ilvl w:val="2"/>
                <w:numId w:val="46"/>
              </w:numPr>
              <w:tabs>
                <w:tab w:val="left" w:pos="810"/>
                <w:tab w:val="left" w:pos="972"/>
              </w:tabs>
              <w:spacing w:after="0" w:line="360" w:lineRule="auto"/>
              <w:ind w:firstLine="162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32B9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Films and foils; plastics</w:t>
            </w:r>
          </w:p>
          <w:p w:rsidR="00271628" w:rsidRPr="00B32B91" w:rsidRDefault="006351C5" w:rsidP="00271628">
            <w:pPr>
              <w:pStyle w:val="ListParagraph"/>
              <w:numPr>
                <w:ilvl w:val="2"/>
                <w:numId w:val="46"/>
              </w:numPr>
              <w:tabs>
                <w:tab w:val="left" w:pos="810"/>
                <w:tab w:val="left" w:pos="972"/>
              </w:tabs>
              <w:spacing w:after="0" w:line="360" w:lineRule="auto"/>
              <w:ind w:firstLine="162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32B9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Glass containers</w:t>
            </w:r>
          </w:p>
          <w:p w:rsidR="00271628" w:rsidRPr="00B32B91" w:rsidRDefault="006351C5" w:rsidP="00271628">
            <w:pPr>
              <w:pStyle w:val="ListParagraph"/>
              <w:numPr>
                <w:ilvl w:val="2"/>
                <w:numId w:val="46"/>
              </w:numPr>
              <w:tabs>
                <w:tab w:val="left" w:pos="810"/>
                <w:tab w:val="left" w:pos="972"/>
              </w:tabs>
              <w:spacing w:after="0" w:line="360" w:lineRule="auto"/>
              <w:ind w:firstLine="162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32B9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Paper packaging</w:t>
            </w:r>
          </w:p>
          <w:p w:rsidR="006351C5" w:rsidRPr="00B32B91" w:rsidRDefault="006351C5" w:rsidP="00271628">
            <w:pPr>
              <w:pStyle w:val="ListParagraph"/>
              <w:numPr>
                <w:ilvl w:val="2"/>
                <w:numId w:val="46"/>
              </w:numPr>
              <w:tabs>
                <w:tab w:val="left" w:pos="810"/>
                <w:tab w:val="left" w:pos="972"/>
              </w:tabs>
              <w:spacing w:after="0" w:line="360" w:lineRule="auto"/>
              <w:ind w:firstLine="162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32B9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Tin can/tinplate</w:t>
            </w:r>
          </w:p>
          <w:p w:rsidR="006351C5" w:rsidRPr="00B32B91" w:rsidRDefault="006351C5" w:rsidP="00271628">
            <w:pPr>
              <w:pStyle w:val="ListParagraph"/>
              <w:numPr>
                <w:ilvl w:val="1"/>
                <w:numId w:val="46"/>
              </w:numPr>
              <w:tabs>
                <w:tab w:val="left" w:pos="810"/>
                <w:tab w:val="left" w:pos="972"/>
              </w:tabs>
              <w:spacing w:after="0" w:line="360" w:lineRule="auto"/>
              <w:ind w:firstLine="162"/>
              <w:rPr>
                <w:rFonts w:ascii="Times New Roman" w:hAnsi="Times New Roman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z w:val="24"/>
                <w:szCs w:val="24"/>
              </w:rPr>
              <w:t xml:space="preserve">Canning </w:t>
            </w:r>
          </w:p>
        </w:tc>
        <w:tc>
          <w:tcPr>
            <w:tcW w:w="970" w:type="pct"/>
            <w:shd w:val="clear" w:color="auto" w:fill="FFFFFF" w:themeFill="background1"/>
          </w:tcPr>
          <w:p w:rsidR="006351C5" w:rsidRPr="00B32B91" w:rsidRDefault="006351C5" w:rsidP="00587969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51C5" w:rsidRPr="00B32B91" w:rsidRDefault="006351C5" w:rsidP="00587969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C5" w:rsidRPr="00B32B91" w:rsidTr="00CC3A47">
        <w:tc>
          <w:tcPr>
            <w:tcW w:w="4030" w:type="pct"/>
            <w:shd w:val="clear" w:color="auto" w:fill="FFFFFF" w:themeFill="background1"/>
          </w:tcPr>
          <w:p w:rsidR="006351C5" w:rsidRPr="00B32B91" w:rsidRDefault="006351C5" w:rsidP="00CC3A47">
            <w:pPr>
              <w:pStyle w:val="TOC1"/>
              <w:spacing w:line="360" w:lineRule="auto"/>
              <w:ind w:left="0"/>
            </w:pPr>
            <w:r w:rsidRPr="00B32B91">
              <w:t>Second Assessment</w:t>
            </w:r>
          </w:p>
        </w:tc>
        <w:tc>
          <w:tcPr>
            <w:tcW w:w="970" w:type="pct"/>
            <w:shd w:val="clear" w:color="auto" w:fill="FFFFFF" w:themeFill="background1"/>
          </w:tcPr>
          <w:p w:rsidR="006351C5" w:rsidRPr="00B32B91" w:rsidRDefault="006351C5" w:rsidP="00587969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C5" w:rsidRPr="00B32B91" w:rsidTr="00CC3A47">
        <w:tc>
          <w:tcPr>
            <w:tcW w:w="4030" w:type="pct"/>
            <w:shd w:val="clear" w:color="auto" w:fill="FFFFFF" w:themeFill="background1"/>
          </w:tcPr>
          <w:p w:rsidR="006351C5" w:rsidRPr="00B32B91" w:rsidRDefault="006351C5" w:rsidP="00587969">
            <w:pPr>
              <w:shd w:val="clear" w:color="auto" w:fill="FFFFFF" w:themeFill="background1"/>
              <w:tabs>
                <w:tab w:val="left" w:pos="810"/>
              </w:tabs>
              <w:spacing w:after="0" w:line="360" w:lineRule="auto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2B9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32B91">
              <w:rPr>
                <w:rFonts w:ascii="Times New Roman" w:hAnsi="Times New Roman" w:cs="Times New Roman"/>
                <w:b/>
                <w:sz w:val="24"/>
                <w:szCs w:val="24"/>
              </w:rPr>
              <w:t>Chapter 5.</w:t>
            </w:r>
            <w:r w:rsidRPr="00B32B91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B32B91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reservation of selected fruit and vegetables </w:t>
            </w:r>
          </w:p>
          <w:p w:rsidR="006351C5" w:rsidRPr="00B32B91" w:rsidRDefault="006351C5" w:rsidP="00D0564D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tabs>
                <w:tab w:val="left" w:pos="810"/>
              </w:tabs>
              <w:spacing w:after="0" w:line="360" w:lineRule="auto"/>
              <w:ind w:left="972" w:hanging="450"/>
              <w:rPr>
                <w:rStyle w:val="Strong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z w:val="24"/>
                <w:szCs w:val="24"/>
              </w:rPr>
              <w:t>Effect of Food Processing on nutrient content</w:t>
            </w:r>
          </w:p>
          <w:p w:rsidR="006351C5" w:rsidRPr="00B32B91" w:rsidRDefault="006351C5" w:rsidP="00D0564D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tabs>
                <w:tab w:val="left" w:pos="810"/>
              </w:tabs>
              <w:spacing w:after="0" w:line="360" w:lineRule="auto"/>
              <w:ind w:left="972" w:hanging="450"/>
              <w:rPr>
                <w:rStyle w:val="Strong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32B91">
              <w:rPr>
                <w:rStyle w:val="Strong"/>
                <w:rFonts w:ascii="Times New Roman" w:eastAsiaTheme="minorEastAsia" w:hAnsi="Times New Roman"/>
                <w:b w:val="0"/>
                <w:sz w:val="24"/>
                <w:szCs w:val="24"/>
              </w:rPr>
              <w:t xml:space="preserve">Dehydrated  fruits and vegetables </w:t>
            </w:r>
          </w:p>
          <w:p w:rsidR="006351C5" w:rsidRPr="00B32B91" w:rsidRDefault="006351C5" w:rsidP="00D0564D">
            <w:pPr>
              <w:pStyle w:val="ListParagraph"/>
              <w:numPr>
                <w:ilvl w:val="2"/>
                <w:numId w:val="13"/>
              </w:numPr>
              <w:shd w:val="clear" w:color="auto" w:fill="FFFFFF" w:themeFill="background1"/>
              <w:tabs>
                <w:tab w:val="left" w:pos="810"/>
              </w:tabs>
              <w:spacing w:after="0" w:line="360" w:lineRule="auto"/>
              <w:ind w:left="1422" w:hanging="540"/>
              <w:rPr>
                <w:rStyle w:val="Strong"/>
                <w:rFonts w:ascii="Times New Roman" w:eastAsiaTheme="minorEastAsia" w:hAnsi="Times New Roman"/>
                <w:b w:val="0"/>
                <w:sz w:val="24"/>
                <w:szCs w:val="24"/>
              </w:rPr>
            </w:pPr>
            <w:r w:rsidRPr="00B32B91">
              <w:rPr>
                <w:rStyle w:val="Strong"/>
                <w:rFonts w:ascii="Times New Roman" w:eastAsiaTheme="minorEastAsia" w:hAnsi="Times New Roman"/>
                <w:b w:val="0"/>
                <w:sz w:val="24"/>
                <w:szCs w:val="24"/>
              </w:rPr>
              <w:t>Dried onion</w:t>
            </w:r>
          </w:p>
          <w:p w:rsidR="006351C5" w:rsidRPr="00B32B91" w:rsidRDefault="006351C5" w:rsidP="00D0564D">
            <w:pPr>
              <w:pStyle w:val="ListParagraph"/>
              <w:numPr>
                <w:ilvl w:val="2"/>
                <w:numId w:val="13"/>
              </w:numPr>
              <w:shd w:val="clear" w:color="auto" w:fill="FFFFFF" w:themeFill="background1"/>
              <w:tabs>
                <w:tab w:val="left" w:pos="810"/>
              </w:tabs>
              <w:spacing w:after="0" w:line="360" w:lineRule="auto"/>
              <w:ind w:left="1422" w:hanging="54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B32B9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Dried tomatoes</w:t>
            </w:r>
          </w:p>
          <w:p w:rsidR="006351C5" w:rsidRPr="00B32B91" w:rsidRDefault="006351C5" w:rsidP="00D0564D">
            <w:pPr>
              <w:pStyle w:val="ListParagraph"/>
              <w:numPr>
                <w:ilvl w:val="2"/>
                <w:numId w:val="13"/>
              </w:numPr>
              <w:shd w:val="clear" w:color="auto" w:fill="FFFFFF" w:themeFill="background1"/>
              <w:tabs>
                <w:tab w:val="left" w:pos="810"/>
              </w:tabs>
              <w:spacing w:after="0" w:line="360" w:lineRule="auto"/>
              <w:ind w:left="1422" w:hanging="54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B32B9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Dried banana</w:t>
            </w:r>
          </w:p>
          <w:p w:rsidR="006351C5" w:rsidRPr="00B32B91" w:rsidRDefault="006351C5" w:rsidP="00D0564D">
            <w:pPr>
              <w:pStyle w:val="ListParagraph"/>
              <w:numPr>
                <w:ilvl w:val="2"/>
                <w:numId w:val="13"/>
              </w:numPr>
              <w:shd w:val="clear" w:color="auto" w:fill="FFFFFF" w:themeFill="background1"/>
              <w:tabs>
                <w:tab w:val="left" w:pos="810"/>
              </w:tabs>
              <w:spacing w:after="0" w:line="360" w:lineRule="auto"/>
              <w:ind w:left="1422" w:hanging="54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B32B9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Dried mango bars</w:t>
            </w:r>
          </w:p>
          <w:p w:rsidR="006351C5" w:rsidRPr="00B32B91" w:rsidRDefault="006351C5" w:rsidP="00D0564D">
            <w:pPr>
              <w:pStyle w:val="ListParagraph"/>
              <w:numPr>
                <w:ilvl w:val="2"/>
                <w:numId w:val="13"/>
              </w:numPr>
              <w:shd w:val="clear" w:color="auto" w:fill="FFFFFF" w:themeFill="background1"/>
              <w:tabs>
                <w:tab w:val="left" w:pos="810"/>
              </w:tabs>
              <w:spacing w:after="0" w:line="360" w:lineRule="auto"/>
              <w:ind w:left="1422" w:hanging="54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B32B9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Mango slice</w:t>
            </w:r>
          </w:p>
          <w:p w:rsidR="006351C5" w:rsidRPr="00B32B91" w:rsidRDefault="006351C5" w:rsidP="00D0564D">
            <w:pPr>
              <w:pStyle w:val="ListParagraph"/>
              <w:numPr>
                <w:ilvl w:val="2"/>
                <w:numId w:val="13"/>
              </w:numPr>
              <w:shd w:val="clear" w:color="auto" w:fill="FFFFFF" w:themeFill="background1"/>
              <w:tabs>
                <w:tab w:val="left" w:pos="810"/>
              </w:tabs>
              <w:spacing w:after="0" w:line="360" w:lineRule="auto"/>
              <w:ind w:left="1422" w:hanging="5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2B9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Potato </w:t>
            </w:r>
            <w:r w:rsidRPr="00B32B91">
              <w:rPr>
                <w:rFonts w:ascii="Times New Roman" w:hAnsi="Times New Roman"/>
                <w:bCs/>
                <w:sz w:val="24"/>
                <w:szCs w:val="24"/>
              </w:rPr>
              <w:t>chips</w:t>
            </w:r>
          </w:p>
          <w:p w:rsidR="006351C5" w:rsidRPr="00B32B91" w:rsidRDefault="006351C5" w:rsidP="00D0564D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tabs>
                <w:tab w:val="left" w:pos="810"/>
              </w:tabs>
              <w:spacing w:after="0" w:line="360" w:lineRule="auto"/>
              <w:ind w:left="972" w:hanging="45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B32B91">
              <w:rPr>
                <w:rStyle w:val="Strong"/>
                <w:rFonts w:ascii="Times New Roman" w:eastAsiaTheme="minorEastAsia" w:hAnsi="Times New Roman"/>
                <w:b w:val="0"/>
                <w:sz w:val="24"/>
                <w:szCs w:val="24"/>
              </w:rPr>
              <w:t>Tomato</w:t>
            </w:r>
            <w:r w:rsidRPr="00B32B9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products</w:t>
            </w:r>
          </w:p>
          <w:p w:rsidR="006351C5" w:rsidRPr="00B32B91" w:rsidRDefault="006351C5" w:rsidP="00D0564D">
            <w:pPr>
              <w:pStyle w:val="ListParagraph"/>
              <w:numPr>
                <w:ilvl w:val="2"/>
                <w:numId w:val="13"/>
              </w:numPr>
              <w:shd w:val="clear" w:color="auto" w:fill="FFFFFF" w:themeFill="background1"/>
              <w:tabs>
                <w:tab w:val="left" w:pos="810"/>
              </w:tabs>
              <w:spacing w:after="0" w:line="360" w:lineRule="auto"/>
              <w:ind w:left="1422" w:hanging="54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B32B9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Peeled Tomato</w:t>
            </w:r>
          </w:p>
          <w:p w:rsidR="006351C5" w:rsidRPr="00B32B91" w:rsidRDefault="006351C5" w:rsidP="00D0564D">
            <w:pPr>
              <w:pStyle w:val="ListParagraph"/>
              <w:numPr>
                <w:ilvl w:val="2"/>
                <w:numId w:val="13"/>
              </w:numPr>
              <w:shd w:val="clear" w:color="auto" w:fill="FFFFFF" w:themeFill="background1"/>
              <w:tabs>
                <w:tab w:val="left" w:pos="810"/>
              </w:tabs>
              <w:spacing w:after="0" w:line="360" w:lineRule="auto"/>
              <w:ind w:left="1422" w:hanging="54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B32B9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lastRenderedPageBreak/>
              <w:t>Tomato paste/pulp</w:t>
            </w:r>
          </w:p>
          <w:p w:rsidR="006351C5" w:rsidRPr="00B32B91" w:rsidRDefault="006351C5" w:rsidP="00D0564D">
            <w:pPr>
              <w:pStyle w:val="ListParagraph"/>
              <w:numPr>
                <w:ilvl w:val="2"/>
                <w:numId w:val="13"/>
              </w:numPr>
              <w:shd w:val="clear" w:color="auto" w:fill="FFFFFF" w:themeFill="background1"/>
              <w:tabs>
                <w:tab w:val="left" w:pos="810"/>
              </w:tabs>
              <w:spacing w:after="0" w:line="360" w:lineRule="auto"/>
              <w:ind w:left="1422" w:hanging="540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B32B9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Tomato juice</w:t>
            </w:r>
          </w:p>
          <w:p w:rsidR="006351C5" w:rsidRPr="00B32B91" w:rsidRDefault="006351C5" w:rsidP="00D0564D">
            <w:pPr>
              <w:pStyle w:val="ListParagraph"/>
              <w:numPr>
                <w:ilvl w:val="2"/>
                <w:numId w:val="13"/>
              </w:numPr>
              <w:shd w:val="clear" w:color="auto" w:fill="FFFFFF" w:themeFill="background1"/>
              <w:tabs>
                <w:tab w:val="left" w:pos="810"/>
              </w:tabs>
              <w:spacing w:after="0" w:line="360" w:lineRule="auto"/>
              <w:ind w:left="1422" w:hanging="540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B9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Tomato </w:t>
            </w:r>
            <w:r w:rsidRPr="00B32B91">
              <w:rPr>
                <w:rFonts w:ascii="Times New Roman" w:hAnsi="Times New Roman"/>
                <w:bCs/>
                <w:sz w:val="24"/>
                <w:szCs w:val="24"/>
              </w:rPr>
              <w:t>ketchup</w:t>
            </w:r>
          </w:p>
          <w:p w:rsidR="006351C5" w:rsidRPr="00B32B91" w:rsidRDefault="006351C5" w:rsidP="00D0564D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tabs>
                <w:tab w:val="left" w:pos="810"/>
                <w:tab w:val="left" w:pos="972"/>
              </w:tabs>
              <w:spacing w:after="0" w:line="360" w:lineRule="auto"/>
              <w:ind w:left="1530" w:hanging="1008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B32B9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Jam,  jelly, marmalade</w:t>
            </w:r>
          </w:p>
          <w:p w:rsidR="006351C5" w:rsidRPr="00B32B91" w:rsidRDefault="006351C5" w:rsidP="00D0564D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tabs>
                <w:tab w:val="left" w:pos="810"/>
                <w:tab w:val="left" w:pos="972"/>
              </w:tabs>
              <w:spacing w:after="0" w:line="360" w:lineRule="auto"/>
              <w:ind w:left="1530" w:hanging="1008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pacing w:val="-1"/>
                <w:sz w:val="24"/>
                <w:szCs w:val="24"/>
              </w:rPr>
              <w:t>Minimal processing of fruits and vegetables</w:t>
            </w:r>
          </w:p>
          <w:p w:rsidR="006351C5" w:rsidRPr="00B32B91" w:rsidRDefault="006351C5" w:rsidP="00D0564D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tabs>
                <w:tab w:val="left" w:pos="810"/>
                <w:tab w:val="left" w:pos="972"/>
              </w:tabs>
              <w:spacing w:after="0" w:line="360" w:lineRule="auto"/>
              <w:ind w:left="1530" w:hanging="1008"/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</w:pPr>
            <w:r w:rsidRPr="00B32B9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>Fruit beverages</w:t>
            </w:r>
          </w:p>
          <w:p w:rsidR="006351C5" w:rsidRPr="00B32B91" w:rsidRDefault="006351C5" w:rsidP="00D0564D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tabs>
                <w:tab w:val="left" w:pos="810"/>
                <w:tab w:val="left" w:pos="972"/>
              </w:tabs>
              <w:spacing w:after="0" w:line="360" w:lineRule="auto"/>
              <w:ind w:left="1530" w:hanging="1008"/>
              <w:rPr>
                <w:rFonts w:ascii="Times New Roman" w:hAnsi="Times New Roman"/>
                <w:sz w:val="24"/>
                <w:szCs w:val="24"/>
              </w:rPr>
            </w:pPr>
            <w:r w:rsidRPr="00B32B91">
              <w:rPr>
                <w:rStyle w:val="Strong"/>
                <w:rFonts w:ascii="Times New Roman" w:hAnsi="Times New Roman"/>
                <w:b w:val="0"/>
                <w:sz w:val="24"/>
                <w:szCs w:val="24"/>
              </w:rPr>
              <w:t xml:space="preserve"> Mixed</w:t>
            </w:r>
            <w:r w:rsidRPr="00B32B91">
              <w:rPr>
                <w:rStyle w:val="Strong"/>
                <w:rFonts w:ascii="Times New Roman" w:hAnsi="Times New Roman"/>
                <w:sz w:val="24"/>
                <w:szCs w:val="24"/>
              </w:rPr>
              <w:t xml:space="preserve"> </w:t>
            </w:r>
            <w:r w:rsidRPr="00B32B91">
              <w:rPr>
                <w:rFonts w:ascii="Times New Roman" w:hAnsi="Times New Roman"/>
                <w:sz w:val="24"/>
                <w:szCs w:val="24"/>
              </w:rPr>
              <w:t>pickled vegetables</w:t>
            </w:r>
          </w:p>
          <w:p w:rsidR="006351C5" w:rsidRPr="00B32B91" w:rsidRDefault="00D0564D" w:rsidP="00D0564D">
            <w:pPr>
              <w:pStyle w:val="ListParagraph"/>
              <w:numPr>
                <w:ilvl w:val="1"/>
                <w:numId w:val="13"/>
              </w:numPr>
              <w:shd w:val="clear" w:color="auto" w:fill="FFFFFF" w:themeFill="background1"/>
              <w:tabs>
                <w:tab w:val="left" w:pos="810"/>
                <w:tab w:val="left" w:pos="972"/>
              </w:tabs>
              <w:spacing w:after="0" w:line="360" w:lineRule="auto"/>
              <w:ind w:left="1530" w:hanging="1008"/>
              <w:rPr>
                <w:rFonts w:ascii="Times New Roman" w:hAnsi="Times New Roman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1C5" w:rsidRPr="00B32B91">
              <w:rPr>
                <w:rFonts w:ascii="Times New Roman" w:hAnsi="Times New Roman"/>
                <w:sz w:val="24"/>
                <w:szCs w:val="24"/>
              </w:rPr>
              <w:t xml:space="preserve">Food fortification </w:t>
            </w:r>
          </w:p>
        </w:tc>
        <w:tc>
          <w:tcPr>
            <w:tcW w:w="970" w:type="pct"/>
            <w:shd w:val="clear" w:color="auto" w:fill="FFFFFF" w:themeFill="background1"/>
          </w:tcPr>
          <w:p w:rsidR="006351C5" w:rsidRPr="00B32B91" w:rsidRDefault="006351C5" w:rsidP="00587969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6351C5" w:rsidRPr="00B32B91" w:rsidTr="00CC3A47">
        <w:tc>
          <w:tcPr>
            <w:tcW w:w="4030" w:type="pct"/>
            <w:shd w:val="clear" w:color="auto" w:fill="FFFFFF" w:themeFill="background1"/>
          </w:tcPr>
          <w:p w:rsidR="006351C5" w:rsidRPr="00B32B91" w:rsidRDefault="006351C5" w:rsidP="00587969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z w:val="24"/>
                <w:szCs w:val="24"/>
              </w:rPr>
              <w:lastRenderedPageBreak/>
              <w:t>Third assessment</w:t>
            </w:r>
          </w:p>
        </w:tc>
        <w:tc>
          <w:tcPr>
            <w:tcW w:w="970" w:type="pct"/>
            <w:shd w:val="clear" w:color="auto" w:fill="FFFFFF" w:themeFill="background1"/>
          </w:tcPr>
          <w:p w:rsidR="006351C5" w:rsidRPr="00B32B91" w:rsidRDefault="006351C5" w:rsidP="00587969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1C5" w:rsidRPr="00B32B91" w:rsidTr="00CC3A47">
        <w:tc>
          <w:tcPr>
            <w:tcW w:w="4030" w:type="pct"/>
            <w:shd w:val="clear" w:color="auto" w:fill="FFFFFF" w:themeFill="background1"/>
          </w:tcPr>
          <w:p w:rsidR="006351C5" w:rsidRPr="00B32B91" w:rsidRDefault="006351C5" w:rsidP="00587969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z w:val="24"/>
                <w:szCs w:val="24"/>
              </w:rPr>
              <w:t>Fourth assessment and Final exam</w:t>
            </w:r>
          </w:p>
        </w:tc>
        <w:tc>
          <w:tcPr>
            <w:tcW w:w="970" w:type="pct"/>
            <w:shd w:val="clear" w:color="auto" w:fill="FFFFFF" w:themeFill="background1"/>
          </w:tcPr>
          <w:p w:rsidR="006351C5" w:rsidRPr="00B32B91" w:rsidRDefault="006351C5" w:rsidP="00587969">
            <w:pPr>
              <w:shd w:val="clear" w:color="auto" w:fill="FFFFFF" w:themeFill="background1"/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51C5" w:rsidRPr="00B32B91" w:rsidRDefault="006351C5" w:rsidP="006351C5">
      <w:pPr>
        <w:shd w:val="clear" w:color="auto" w:fill="FFFFFF" w:themeFill="background1"/>
        <w:snapToGri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6351C5" w:rsidRPr="00B32B91" w:rsidTr="009E122C">
        <w:tc>
          <w:tcPr>
            <w:tcW w:w="5000" w:type="pct"/>
            <w:tcBorders>
              <w:bottom w:val="dotted" w:sz="4" w:space="0" w:color="auto"/>
            </w:tcBorders>
            <w:shd w:val="clear" w:color="auto" w:fill="auto"/>
          </w:tcPr>
          <w:p w:rsidR="006351C5" w:rsidRPr="00B32B91" w:rsidRDefault="006351C5" w:rsidP="0015455B">
            <w:pPr>
              <w:pStyle w:val="ListParagraph"/>
              <w:numPr>
                <w:ilvl w:val="0"/>
                <w:numId w:val="26"/>
              </w:numPr>
              <w:shd w:val="clear" w:color="auto" w:fill="BFBFBF" w:themeFill="background1" w:themeFillShade="BF"/>
              <w:snapToGrid w:val="0"/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91">
              <w:rPr>
                <w:rFonts w:ascii="Times New Roman" w:hAnsi="Times New Roman"/>
                <w:b/>
                <w:sz w:val="24"/>
                <w:szCs w:val="24"/>
              </w:rPr>
              <w:t>DESCRIPTION TEACHING AND LEARNING METHODS</w:t>
            </w:r>
          </w:p>
          <w:p w:rsidR="006351C5" w:rsidRPr="00B32B91" w:rsidRDefault="006351C5" w:rsidP="00534C1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32B91">
              <w:rPr>
                <w:rFonts w:ascii="Times New Roman" w:eastAsia="SimSun" w:hAnsi="Times New Roman"/>
                <w:sz w:val="24"/>
                <w:szCs w:val="24"/>
              </w:rPr>
              <w:t>Discussion</w:t>
            </w:r>
          </w:p>
          <w:p w:rsidR="006351C5" w:rsidRPr="00B32B91" w:rsidRDefault="006351C5" w:rsidP="00534C1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32B91">
              <w:rPr>
                <w:rFonts w:ascii="Times New Roman" w:eastAsia="SimSun" w:hAnsi="Times New Roman"/>
                <w:sz w:val="24"/>
                <w:szCs w:val="24"/>
              </w:rPr>
              <w:t>Interactive Lecturing</w:t>
            </w:r>
          </w:p>
          <w:p w:rsidR="006351C5" w:rsidRPr="00B32B91" w:rsidRDefault="006351C5" w:rsidP="00534C1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32B91">
              <w:rPr>
                <w:rFonts w:ascii="Times New Roman" w:eastAsia="SimSun" w:hAnsi="Times New Roman"/>
                <w:sz w:val="24"/>
                <w:szCs w:val="24"/>
              </w:rPr>
              <w:t>Interactive Presentation</w:t>
            </w:r>
          </w:p>
          <w:p w:rsidR="006351C5" w:rsidRPr="00B32B91" w:rsidRDefault="006351C5" w:rsidP="00534C1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32B91">
              <w:rPr>
                <w:rFonts w:ascii="Times New Roman" w:eastAsia="SimSun" w:hAnsi="Times New Roman"/>
                <w:sz w:val="24"/>
                <w:szCs w:val="24"/>
              </w:rPr>
              <w:t>Facilitated Practice</w:t>
            </w:r>
          </w:p>
          <w:p w:rsidR="006351C5" w:rsidRPr="00B32B91" w:rsidRDefault="006351C5" w:rsidP="00534C1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32B91">
              <w:rPr>
                <w:rFonts w:ascii="Times New Roman" w:eastAsia="SimSun" w:hAnsi="Times New Roman"/>
                <w:sz w:val="24"/>
                <w:szCs w:val="24"/>
              </w:rPr>
              <w:t xml:space="preserve">Demonstration </w:t>
            </w:r>
          </w:p>
          <w:p w:rsidR="008A25E7" w:rsidRPr="00B32B91" w:rsidRDefault="008A25E7" w:rsidP="00534C16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32B91">
              <w:rPr>
                <w:rFonts w:ascii="Times New Roman" w:eastAsia="SimSun" w:hAnsi="Times New Roman"/>
                <w:sz w:val="24"/>
                <w:szCs w:val="24"/>
              </w:rPr>
              <w:t xml:space="preserve">Study trip </w:t>
            </w:r>
          </w:p>
          <w:p w:rsidR="0015455B" w:rsidRPr="00B32B91" w:rsidRDefault="0015455B" w:rsidP="0015455B">
            <w:pPr>
              <w:pStyle w:val="ListParagraph"/>
              <w:numPr>
                <w:ilvl w:val="0"/>
                <w:numId w:val="26"/>
              </w:numPr>
              <w:shd w:val="clear" w:color="auto" w:fill="BFBFBF" w:themeFill="background1" w:themeFillShade="BF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91">
              <w:rPr>
                <w:rFonts w:ascii="Times New Roman" w:hAnsi="Times New Roman"/>
                <w:b/>
                <w:sz w:val="24"/>
                <w:szCs w:val="24"/>
                <w:shd w:val="clear" w:color="auto" w:fill="BFBFBF" w:themeFill="background1" w:themeFillShade="BF"/>
              </w:rPr>
              <w:t>COURSE LOGISTICS</w:t>
            </w:r>
            <w:r w:rsidRPr="00B32B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5455B" w:rsidRPr="00B32B91" w:rsidRDefault="0015455B" w:rsidP="002E0628">
            <w:pPr>
              <w:pStyle w:val="ListParagraph"/>
              <w:numPr>
                <w:ilvl w:val="0"/>
                <w:numId w:val="35"/>
              </w:num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z w:val="24"/>
                <w:szCs w:val="24"/>
              </w:rPr>
              <w:t>Location (</w:t>
            </w:r>
            <w:r w:rsidR="00867321">
              <w:rPr>
                <w:rFonts w:ascii="Times New Roman" w:hAnsi="Times New Roman"/>
                <w:sz w:val="24"/>
                <w:szCs w:val="24"/>
              </w:rPr>
              <w:t>C</w:t>
            </w:r>
            <w:r w:rsidRPr="00B32B91">
              <w:rPr>
                <w:rFonts w:ascii="Times New Roman" w:hAnsi="Times New Roman"/>
                <w:sz w:val="24"/>
                <w:szCs w:val="24"/>
              </w:rPr>
              <w:t xml:space="preserve">lass room, laboratory/filed, nearby processing factories) </w:t>
            </w:r>
          </w:p>
          <w:p w:rsidR="0015455B" w:rsidRPr="00B32B91" w:rsidRDefault="0015455B" w:rsidP="002E0628">
            <w:pPr>
              <w:pStyle w:val="ListParagraph"/>
              <w:numPr>
                <w:ilvl w:val="0"/>
                <w:numId w:val="35"/>
              </w:num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z w:val="24"/>
                <w:szCs w:val="24"/>
              </w:rPr>
              <w:t xml:space="preserve">Date : </w:t>
            </w:r>
            <w:r w:rsidR="003E5C23">
              <w:rPr>
                <w:rFonts w:ascii="Times New Roman" w:hAnsi="Times New Roman"/>
                <w:sz w:val="24"/>
                <w:szCs w:val="24"/>
              </w:rPr>
              <w:t xml:space="preserve">Wednesday </w:t>
            </w:r>
          </w:p>
          <w:p w:rsidR="0015455B" w:rsidRDefault="008F0A05" w:rsidP="002E0628">
            <w:pPr>
              <w:pStyle w:val="ListParagraph"/>
              <w:numPr>
                <w:ilvl w:val="0"/>
                <w:numId w:val="35"/>
              </w:numPr>
              <w:snapToGri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Time: 8</w:t>
            </w:r>
            <w:r w:rsidR="003E5C23">
              <w:rPr>
                <w:rFonts w:ascii="Times New Roman" w:hAnsi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E5C2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E5C2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2E0628" w:rsidRPr="00B32B91" w:rsidRDefault="002E0628" w:rsidP="002E0628">
            <w:pPr>
              <w:pStyle w:val="ListParagraph"/>
              <w:snapToGrid w:val="0"/>
              <w:spacing w:after="0"/>
              <w:ind w:left="11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51C5" w:rsidRPr="00B32B91" w:rsidRDefault="006351C5" w:rsidP="00534C16">
            <w:pPr>
              <w:pStyle w:val="ListParagraph"/>
              <w:numPr>
                <w:ilvl w:val="0"/>
                <w:numId w:val="26"/>
              </w:numPr>
              <w:shd w:val="clear" w:color="auto" w:fill="808080" w:themeFill="background1" w:themeFillShade="80"/>
              <w:spacing w:after="0" w:line="36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b/>
                <w:sz w:val="24"/>
                <w:szCs w:val="24"/>
              </w:rPr>
              <w:t>PRACTICAL SESSIONS</w:t>
            </w:r>
            <w:r w:rsidR="00CA322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</w:t>
            </w:r>
            <w:r w:rsidR="00CA322C" w:rsidRPr="00CA322C">
              <w:rPr>
                <w:rFonts w:ascii="Times New Roman" w:hAnsi="Times New Roman"/>
                <w:b/>
                <w:sz w:val="24"/>
                <w:szCs w:val="24"/>
              </w:rPr>
              <w:t>PRACTICAL HRS</w:t>
            </w:r>
          </w:p>
          <w:tbl>
            <w:tblPr>
              <w:tblStyle w:val="TableGrid"/>
              <w:tblW w:w="9358" w:type="dxa"/>
              <w:tblLook w:val="04A0" w:firstRow="1" w:lastRow="0" w:firstColumn="1" w:lastColumn="0" w:noHBand="0" w:noVBand="1"/>
            </w:tblPr>
            <w:tblGrid>
              <w:gridCol w:w="6115"/>
              <w:gridCol w:w="3243"/>
            </w:tblGrid>
            <w:tr w:rsidR="007668A3" w:rsidTr="007668A3">
              <w:tc>
                <w:tcPr>
                  <w:tcW w:w="6115" w:type="dxa"/>
                </w:tcPr>
                <w:p w:rsidR="007668A3" w:rsidRDefault="007668A3" w:rsidP="002E0628">
                  <w:pPr>
                    <w:pStyle w:val="BodyText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>Preparation of Mango Juice</w:t>
                  </w:r>
                </w:p>
              </w:tc>
              <w:tc>
                <w:tcPr>
                  <w:tcW w:w="3243" w:type="dxa"/>
                </w:tcPr>
                <w:p w:rsidR="007668A3" w:rsidRDefault="00B752FA" w:rsidP="002E0628">
                  <w:pPr>
                    <w:pStyle w:val="BodyText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668A3" w:rsidTr="007668A3">
              <w:tc>
                <w:tcPr>
                  <w:tcW w:w="6115" w:type="dxa"/>
                </w:tcPr>
                <w:p w:rsidR="007668A3" w:rsidRDefault="007668A3" w:rsidP="002E0628">
                  <w:pPr>
                    <w:pStyle w:val="BodyText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>Processing of French fries(chips)</w:t>
                  </w:r>
                </w:p>
              </w:tc>
              <w:tc>
                <w:tcPr>
                  <w:tcW w:w="3243" w:type="dxa"/>
                </w:tcPr>
                <w:p w:rsidR="007668A3" w:rsidRDefault="00B752FA" w:rsidP="002E0628">
                  <w:pPr>
                    <w:pStyle w:val="BodyText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7668A3" w:rsidTr="007668A3">
              <w:tc>
                <w:tcPr>
                  <w:tcW w:w="6115" w:type="dxa"/>
                </w:tcPr>
                <w:p w:rsidR="007668A3" w:rsidRDefault="007668A3" w:rsidP="002E0628">
                  <w:pPr>
                    <w:pStyle w:val="BodyText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 xml:space="preserve">Dehydration of Onion and Tomato </w:t>
                  </w:r>
                </w:p>
              </w:tc>
              <w:tc>
                <w:tcPr>
                  <w:tcW w:w="3243" w:type="dxa"/>
                </w:tcPr>
                <w:p w:rsidR="007668A3" w:rsidRDefault="00603A4C" w:rsidP="002E0628">
                  <w:pPr>
                    <w:pStyle w:val="BodyText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668A3" w:rsidTr="007668A3">
              <w:tc>
                <w:tcPr>
                  <w:tcW w:w="6115" w:type="dxa"/>
                </w:tcPr>
                <w:p w:rsidR="007668A3" w:rsidRDefault="007668A3" w:rsidP="002E0628">
                  <w:pPr>
                    <w:pStyle w:val="BodyText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 xml:space="preserve">Preparation of tomato products </w:t>
                  </w:r>
                  <w:r w:rsidR="00BC35EF">
                    <w:rPr>
                      <w:rFonts w:ascii="Times New Roman" w:hAnsi="Times New Roman"/>
                      <w:sz w:val="24"/>
                      <w:szCs w:val="24"/>
                    </w:rPr>
                    <w:t xml:space="preserve">(ketchup &amp; sauce) </w:t>
                  </w:r>
                </w:p>
              </w:tc>
              <w:tc>
                <w:tcPr>
                  <w:tcW w:w="3243" w:type="dxa"/>
                </w:tcPr>
                <w:p w:rsidR="007668A3" w:rsidRDefault="00B752FA" w:rsidP="002E0628">
                  <w:pPr>
                    <w:pStyle w:val="BodyText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7668A3" w:rsidTr="007668A3">
              <w:tc>
                <w:tcPr>
                  <w:tcW w:w="6115" w:type="dxa"/>
                </w:tcPr>
                <w:p w:rsidR="007668A3" w:rsidRDefault="007668A3" w:rsidP="002E0628">
                  <w:pPr>
                    <w:pStyle w:val="BodyText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>Preparation of jelly, jam, and marmalades</w:t>
                  </w:r>
                </w:p>
              </w:tc>
              <w:tc>
                <w:tcPr>
                  <w:tcW w:w="3243" w:type="dxa"/>
                </w:tcPr>
                <w:p w:rsidR="007668A3" w:rsidRDefault="00B752FA" w:rsidP="002E0628">
                  <w:pPr>
                    <w:pStyle w:val="BodyText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8B680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668A3" w:rsidTr="007668A3">
              <w:tc>
                <w:tcPr>
                  <w:tcW w:w="6115" w:type="dxa"/>
                </w:tcPr>
                <w:p w:rsidR="007668A3" w:rsidRDefault="007668A3" w:rsidP="002E0628">
                  <w:pPr>
                    <w:pStyle w:val="BodyText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 xml:space="preserve">Canning of fruits and vegetable products  </w:t>
                  </w:r>
                </w:p>
              </w:tc>
              <w:tc>
                <w:tcPr>
                  <w:tcW w:w="3243" w:type="dxa"/>
                </w:tcPr>
                <w:p w:rsidR="007668A3" w:rsidRDefault="00B752FA" w:rsidP="002E0628">
                  <w:pPr>
                    <w:pStyle w:val="BodyText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668A3" w:rsidTr="007668A3">
              <w:tc>
                <w:tcPr>
                  <w:tcW w:w="6115" w:type="dxa"/>
                </w:tcPr>
                <w:p w:rsidR="007668A3" w:rsidRDefault="007668A3" w:rsidP="002E0628">
                  <w:pPr>
                    <w:pStyle w:val="BodyText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>Pickling of fruits and vegetables</w:t>
                  </w:r>
                </w:p>
              </w:tc>
              <w:tc>
                <w:tcPr>
                  <w:tcW w:w="3243" w:type="dxa"/>
                </w:tcPr>
                <w:p w:rsidR="007668A3" w:rsidRDefault="00603A4C" w:rsidP="002E0628">
                  <w:pPr>
                    <w:pStyle w:val="BodyText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6351C5" w:rsidRPr="00B32B91" w:rsidRDefault="006351C5" w:rsidP="009E122C">
            <w:pPr>
              <w:pStyle w:val="BodyText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/>
                <w:sz w:val="8"/>
                <w:szCs w:val="24"/>
              </w:rPr>
            </w:pPr>
          </w:p>
          <w:p w:rsidR="006351C5" w:rsidRPr="00B32B91" w:rsidRDefault="006351C5" w:rsidP="0015455B">
            <w:pPr>
              <w:pStyle w:val="ListParagraph"/>
              <w:numPr>
                <w:ilvl w:val="0"/>
                <w:numId w:val="26"/>
              </w:numPr>
              <w:shd w:val="clear" w:color="auto" w:fill="808080" w:themeFill="background1" w:themeFillShade="80"/>
              <w:snapToGrid w:val="0"/>
              <w:spacing w:after="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DESCRIPTION OF ASSESSMENT METHODS</w:t>
            </w:r>
            <w:r w:rsidRPr="00B32B9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</w:p>
          <w:p w:rsidR="006351C5" w:rsidRPr="00B32B91" w:rsidRDefault="006351C5" w:rsidP="009E122C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B9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Evaluation will be carried out based on continuous assessment </w:t>
            </w:r>
            <w:r w:rsidRPr="00B32B91">
              <w:rPr>
                <w:rFonts w:ascii="Times New Roman" w:hAnsi="Times New Roman" w:cs="Times New Roman"/>
                <w:sz w:val="24"/>
                <w:szCs w:val="24"/>
              </w:rPr>
              <w:t>Qui</w:t>
            </w:r>
            <w:r w:rsidR="00D95E4F" w:rsidRPr="00B32B9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B32B91">
              <w:rPr>
                <w:rFonts w:ascii="Times New Roman" w:hAnsi="Times New Roman" w:cs="Times New Roman"/>
                <w:sz w:val="24"/>
                <w:szCs w:val="24"/>
              </w:rPr>
              <w:t>ze</w:t>
            </w:r>
            <w:r w:rsidR="00D95E4F" w:rsidRPr="00B32B9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32B91">
              <w:rPr>
                <w:rFonts w:ascii="Times New Roman" w:hAnsi="Times New Roman" w:cs="Times New Roman"/>
                <w:sz w:val="24"/>
                <w:szCs w:val="24"/>
              </w:rPr>
              <w:t>, Test, Presentation, Practical report, Term paper, Final Exam</w:t>
            </w:r>
          </w:p>
          <w:tbl>
            <w:tblPr>
              <w:tblW w:w="498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60"/>
              <w:gridCol w:w="2699"/>
              <w:gridCol w:w="2554"/>
            </w:tblGrid>
            <w:tr w:rsidR="006351C5" w:rsidRPr="00B32B91" w:rsidTr="009E122C">
              <w:tc>
                <w:tcPr>
                  <w:tcW w:w="2180" w:type="pct"/>
                  <w:shd w:val="clear" w:color="auto" w:fill="auto"/>
                </w:tcPr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Assessment methods </w:t>
                  </w:r>
                </w:p>
              </w:tc>
              <w:tc>
                <w:tcPr>
                  <w:tcW w:w="1449" w:type="pct"/>
                  <w:shd w:val="clear" w:color="auto" w:fill="auto"/>
                </w:tcPr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Allotted marks in %</w:t>
                  </w:r>
                </w:p>
              </w:tc>
              <w:tc>
                <w:tcPr>
                  <w:tcW w:w="1371" w:type="pct"/>
                </w:tcPr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Chapter </w:t>
                  </w:r>
                </w:p>
              </w:tc>
            </w:tr>
            <w:tr w:rsidR="006351C5" w:rsidRPr="00B32B91" w:rsidTr="009E122C">
              <w:trPr>
                <w:trHeight w:val="602"/>
              </w:trPr>
              <w:tc>
                <w:tcPr>
                  <w:tcW w:w="2180" w:type="pct"/>
                  <w:vMerge w:val="restart"/>
                  <w:shd w:val="clear" w:color="auto" w:fill="auto"/>
                </w:tcPr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>Written Exam</w:t>
                  </w:r>
                </w:p>
                <w:p w:rsidR="006351C5" w:rsidRPr="00B32B91" w:rsidRDefault="006351C5" w:rsidP="0076024B">
                  <w:pPr>
                    <w:pStyle w:val="ListParagraph"/>
                    <w:numPr>
                      <w:ilvl w:val="0"/>
                      <w:numId w:val="47"/>
                    </w:num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>Test(2x</w:t>
                  </w:r>
                  <w:r w:rsidR="0076024B" w:rsidRPr="00B32B91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  <w:p w:rsidR="006351C5" w:rsidRPr="00B32B91" w:rsidRDefault="006351C5" w:rsidP="0076024B">
                  <w:pPr>
                    <w:pStyle w:val="ListParagraph"/>
                    <w:numPr>
                      <w:ilvl w:val="0"/>
                      <w:numId w:val="47"/>
                    </w:num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>Final Exam</w:t>
                  </w:r>
                </w:p>
              </w:tc>
              <w:tc>
                <w:tcPr>
                  <w:tcW w:w="1449" w:type="pct"/>
                  <w:shd w:val="clear" w:color="auto" w:fill="auto"/>
                </w:tcPr>
                <w:p w:rsidR="006351C5" w:rsidRPr="00B32B91" w:rsidRDefault="006351C5" w:rsidP="009E12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351C5" w:rsidRPr="00B32B91" w:rsidRDefault="006351C5" w:rsidP="009E12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371" w:type="pct"/>
                  <w:shd w:val="clear" w:color="auto" w:fill="auto"/>
                </w:tcPr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>1 &amp; 2</w:t>
                  </w:r>
                </w:p>
              </w:tc>
            </w:tr>
            <w:tr w:rsidR="006351C5" w:rsidRPr="00B32B91" w:rsidTr="009E122C">
              <w:trPr>
                <w:trHeight w:val="70"/>
              </w:trPr>
              <w:tc>
                <w:tcPr>
                  <w:tcW w:w="2180" w:type="pct"/>
                  <w:vMerge/>
                  <w:shd w:val="clear" w:color="auto" w:fill="auto"/>
                </w:tcPr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9" w:type="pct"/>
                  <w:shd w:val="clear" w:color="auto" w:fill="auto"/>
                </w:tcPr>
                <w:p w:rsidR="006351C5" w:rsidRPr="00B32B91" w:rsidRDefault="006351C5" w:rsidP="009E12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371" w:type="pct"/>
                  <w:shd w:val="clear" w:color="auto" w:fill="auto"/>
                </w:tcPr>
                <w:p w:rsidR="006351C5" w:rsidRPr="00B32B91" w:rsidRDefault="006351C5" w:rsidP="009E12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>3,4&amp;5</w:t>
                  </w:r>
                </w:p>
              </w:tc>
            </w:tr>
            <w:tr w:rsidR="006351C5" w:rsidRPr="00B32B91" w:rsidTr="009E122C">
              <w:tc>
                <w:tcPr>
                  <w:tcW w:w="2180" w:type="pct"/>
                  <w:shd w:val="clear" w:color="auto" w:fill="auto"/>
                </w:tcPr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 xml:space="preserve">Group work assignment &amp; presentation </w:t>
                  </w:r>
                </w:p>
              </w:tc>
              <w:tc>
                <w:tcPr>
                  <w:tcW w:w="1449" w:type="pct"/>
                  <w:shd w:val="clear" w:color="auto" w:fill="auto"/>
                </w:tcPr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71" w:type="pct"/>
                </w:tcPr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6351C5" w:rsidRPr="00B32B91" w:rsidTr="009E122C">
              <w:tc>
                <w:tcPr>
                  <w:tcW w:w="2180" w:type="pct"/>
                  <w:shd w:val="clear" w:color="auto" w:fill="auto"/>
                </w:tcPr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 xml:space="preserve">Practical report </w:t>
                  </w:r>
                </w:p>
              </w:tc>
              <w:tc>
                <w:tcPr>
                  <w:tcW w:w="1449" w:type="pct"/>
                  <w:shd w:val="clear" w:color="auto" w:fill="auto"/>
                </w:tcPr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71" w:type="pct"/>
                </w:tcPr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>3,4 &amp; 5</w:t>
                  </w:r>
                </w:p>
              </w:tc>
            </w:tr>
            <w:tr w:rsidR="006351C5" w:rsidRPr="00B32B91" w:rsidTr="009E122C">
              <w:tc>
                <w:tcPr>
                  <w:tcW w:w="2180" w:type="pct"/>
                  <w:shd w:val="clear" w:color="auto" w:fill="auto"/>
                </w:tcPr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>Observation of Practical work</w:t>
                  </w:r>
                </w:p>
              </w:tc>
              <w:tc>
                <w:tcPr>
                  <w:tcW w:w="1449" w:type="pct"/>
                  <w:shd w:val="clear" w:color="auto" w:fill="auto"/>
                </w:tcPr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71" w:type="pct"/>
                </w:tcPr>
                <w:p w:rsidR="006351C5" w:rsidRPr="00B32B91" w:rsidRDefault="00D24BBA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 xml:space="preserve">3, 4 &amp; </w:t>
                  </w:r>
                  <w:r w:rsidR="006351C5" w:rsidRPr="00B32B9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6351C5" w:rsidRPr="00B32B91" w:rsidTr="009E122C">
              <w:tc>
                <w:tcPr>
                  <w:tcW w:w="2180" w:type="pct"/>
                  <w:shd w:val="clear" w:color="auto" w:fill="auto"/>
                </w:tcPr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>Assignment/term paper/&amp; presentation</w:t>
                  </w:r>
                </w:p>
              </w:tc>
              <w:tc>
                <w:tcPr>
                  <w:tcW w:w="1449" w:type="pct"/>
                  <w:shd w:val="clear" w:color="auto" w:fill="auto"/>
                </w:tcPr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371" w:type="pct"/>
                </w:tcPr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sz w:val="24"/>
                      <w:szCs w:val="24"/>
                    </w:rPr>
                    <w:t xml:space="preserve">2 </w:t>
                  </w:r>
                </w:p>
              </w:tc>
            </w:tr>
            <w:tr w:rsidR="006351C5" w:rsidRPr="00B32B91" w:rsidTr="009E122C">
              <w:tc>
                <w:tcPr>
                  <w:tcW w:w="2180" w:type="pct"/>
                  <w:shd w:val="clear" w:color="auto" w:fill="auto"/>
                </w:tcPr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1449" w:type="pct"/>
                  <w:shd w:val="clear" w:color="auto" w:fill="auto"/>
                </w:tcPr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371" w:type="pct"/>
                </w:tcPr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6351C5" w:rsidRPr="00B32B91" w:rsidTr="009E122C">
              <w:tc>
                <w:tcPr>
                  <w:tcW w:w="3629" w:type="pct"/>
                  <w:gridSpan w:val="2"/>
                  <w:shd w:val="clear" w:color="auto" w:fill="auto"/>
                </w:tcPr>
                <w:p w:rsidR="006351C5" w:rsidRPr="00B32B91" w:rsidRDefault="006351C5" w:rsidP="00587994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32B9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Grading: </w:t>
                  </w:r>
                  <w:r w:rsidR="00587994">
                    <w:rPr>
                      <w:rFonts w:ascii="Times New Roman" w:hAnsi="Times New Roman"/>
                      <w:sz w:val="24"/>
                      <w:szCs w:val="24"/>
                    </w:rPr>
                    <w:t xml:space="preserve">Fixed </w:t>
                  </w:r>
                </w:p>
              </w:tc>
              <w:tc>
                <w:tcPr>
                  <w:tcW w:w="1371" w:type="pct"/>
                </w:tcPr>
                <w:p w:rsidR="006351C5" w:rsidRPr="00B32B91" w:rsidRDefault="006351C5" w:rsidP="009E122C">
                  <w:pPr>
                    <w:shd w:val="clear" w:color="auto" w:fill="FFFFFF" w:themeFill="background1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C0FA9" w:rsidRPr="00B32B91" w:rsidRDefault="00CC0FA9" w:rsidP="00CC0FA9">
            <w:pPr>
              <w:pStyle w:val="ListParagraph"/>
              <w:numPr>
                <w:ilvl w:val="0"/>
                <w:numId w:val="26"/>
              </w:numPr>
              <w:shd w:val="clear" w:color="auto" w:fill="BFBFBF" w:themeFill="background1" w:themeFillShade="BF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91">
              <w:rPr>
                <w:rFonts w:ascii="Times New Roman" w:hAnsi="Times New Roman"/>
                <w:b/>
                <w:sz w:val="24"/>
                <w:szCs w:val="24"/>
                <w:shd w:val="clear" w:color="auto" w:fill="BFBFBF" w:themeFill="background1" w:themeFillShade="BF"/>
              </w:rPr>
              <w:t>COURSE POLICY</w:t>
            </w:r>
          </w:p>
          <w:p w:rsidR="00CC0FA9" w:rsidRPr="00B32B91" w:rsidRDefault="00CC0FA9" w:rsidP="00CC0FA9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2B91">
              <w:rPr>
                <w:rFonts w:ascii="Times New Roman" w:hAnsi="Times New Roman" w:cs="Times New Roman"/>
                <w:bCs/>
                <w:sz w:val="24"/>
                <w:szCs w:val="24"/>
              </w:rPr>
              <w:t>All students are expected to abide by the code of conduct of students of the University throughout this course.</w:t>
            </w:r>
          </w:p>
          <w:p w:rsidR="00CC0FA9" w:rsidRPr="00B32B91" w:rsidRDefault="00CC0FA9" w:rsidP="00CC0FA9">
            <w:pPr>
              <w:pStyle w:val="ListParagraph"/>
              <w:snapToGrid w:val="0"/>
              <w:spacing w:after="0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z w:val="24"/>
                <w:szCs w:val="24"/>
              </w:rPr>
              <w:t>Switch off Mobile Phones during any activity; chewing gum is forbidden; being late more than one minute is unacceptable; during lecture hours, noise is forbidden; in case of inconvenience, inform ahead of time.</w:t>
            </w:r>
          </w:p>
          <w:p w:rsidR="006351C5" w:rsidRPr="00B32B91" w:rsidRDefault="006351C5" w:rsidP="00CC0FA9">
            <w:pPr>
              <w:pStyle w:val="ListParagraph"/>
              <w:numPr>
                <w:ilvl w:val="0"/>
                <w:numId w:val="26"/>
              </w:numPr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91">
              <w:rPr>
                <w:rFonts w:ascii="Times New Roman" w:hAnsi="Times New Roman"/>
                <w:b/>
                <w:sz w:val="24"/>
                <w:szCs w:val="24"/>
                <w:highlight w:val="lightGray"/>
                <w:shd w:val="clear" w:color="auto" w:fill="BFBFBF" w:themeFill="background1" w:themeFillShade="BF"/>
              </w:rPr>
              <w:t>DESCRIPTION</w:t>
            </w:r>
            <w:r w:rsidRPr="00B32B91">
              <w:rPr>
                <w:rFonts w:ascii="Times New Roman" w:hAnsi="Times New Roman"/>
                <w:b/>
                <w:sz w:val="24"/>
                <w:szCs w:val="24"/>
                <w:shd w:val="clear" w:color="auto" w:fill="BFBFBF" w:themeFill="background1" w:themeFillShade="BF"/>
              </w:rPr>
              <w:t xml:space="preserve"> OF TEACHING AND LEARNING MATERIALS</w:t>
            </w:r>
            <w:r w:rsidRPr="00B32B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351C5" w:rsidRPr="00B32B91" w:rsidRDefault="006351C5" w:rsidP="00534C16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z w:val="24"/>
                <w:szCs w:val="24"/>
              </w:rPr>
              <w:t>Hand out</w:t>
            </w:r>
          </w:p>
          <w:p w:rsidR="006351C5" w:rsidRPr="00B32B91" w:rsidRDefault="006351C5" w:rsidP="00534C16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z w:val="24"/>
                <w:szCs w:val="24"/>
              </w:rPr>
              <w:t>Laboratory manual</w:t>
            </w:r>
          </w:p>
          <w:p w:rsidR="006351C5" w:rsidRPr="00B32B91" w:rsidRDefault="006351C5" w:rsidP="00534C16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z w:val="24"/>
                <w:szCs w:val="24"/>
              </w:rPr>
              <w:t xml:space="preserve">Laboratory equipment </w:t>
            </w:r>
          </w:p>
          <w:p w:rsidR="006351C5" w:rsidRPr="00B32B91" w:rsidRDefault="006351C5" w:rsidP="00534C16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z w:val="24"/>
                <w:szCs w:val="24"/>
              </w:rPr>
              <w:t>Tomato, Mango, Papaya, Onion, Potato, Sweet Orange.</w:t>
            </w:r>
          </w:p>
          <w:p w:rsidR="00FE7A93" w:rsidRPr="00B32B91" w:rsidRDefault="00FE7A93" w:rsidP="00534C16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z w:val="24"/>
                <w:szCs w:val="24"/>
              </w:rPr>
              <w:t xml:space="preserve">Audiovisual </w:t>
            </w:r>
          </w:p>
          <w:p w:rsidR="00FE7A93" w:rsidRPr="00B32B91" w:rsidRDefault="00FE7A93" w:rsidP="00534C16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sz w:val="24"/>
                <w:szCs w:val="24"/>
              </w:rPr>
              <w:t xml:space="preserve">Flip charts and markers </w:t>
            </w:r>
          </w:p>
          <w:p w:rsidR="00D95E4F" w:rsidRPr="00B32B91" w:rsidRDefault="00D95E4F" w:rsidP="00D95E4F">
            <w:pPr>
              <w:shd w:val="clear" w:color="auto" w:fill="FFFFFF" w:themeFill="background1"/>
              <w:snapToGri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2B91">
              <w:rPr>
                <w:rFonts w:ascii="Times New Roman" w:hAnsi="Times New Roman"/>
                <w:b/>
                <w:sz w:val="24"/>
                <w:szCs w:val="24"/>
              </w:rPr>
              <w:t xml:space="preserve">REFERENCES </w:t>
            </w:r>
          </w:p>
          <w:p w:rsidR="00D95E4F" w:rsidRPr="00B32B91" w:rsidRDefault="00D95E4F" w:rsidP="00534C16">
            <w:pPr>
              <w:pStyle w:val="Heading2"/>
              <w:numPr>
                <w:ilvl w:val="0"/>
                <w:numId w:val="22"/>
              </w:numPr>
              <w:rPr>
                <w:rStyle w:val="Strong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B32B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FAO.1980.</w:t>
            </w:r>
            <w:r w:rsidRPr="00B32B91">
              <w:rPr>
                <w:rStyle w:val="ListParagraphChar"/>
                <w:rFonts w:eastAsiaTheme="majorEastAsia"/>
                <w:color w:val="auto"/>
              </w:rPr>
              <w:t xml:space="preserve"> </w:t>
            </w:r>
            <w:r w:rsidRPr="00B32B91">
              <w:rPr>
                <w:rStyle w:val="Strong"/>
                <w:rFonts w:ascii="Times New Roman" w:hAnsi="Times New Roman" w:cs="Times New Roman"/>
                <w:color w:val="auto"/>
                <w:sz w:val="24"/>
                <w:szCs w:val="24"/>
              </w:rPr>
              <w:t>Roots, tubers, plantains and bananas in human nutrition. Rome.</w:t>
            </w:r>
          </w:p>
          <w:p w:rsidR="00D95E4F" w:rsidRPr="00B32B91" w:rsidRDefault="00D95E4F" w:rsidP="00534C16">
            <w:pPr>
              <w:pStyle w:val="Heading2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Mitra, S.K., 2005. Postharvest physiology and storage of tropical and subtropical fruits. CAB International. India.</w:t>
            </w:r>
          </w:p>
          <w:p w:rsidR="00D95E4F" w:rsidRPr="00B32B91" w:rsidRDefault="00D95E4F" w:rsidP="00534C16">
            <w:pPr>
              <w:pStyle w:val="Heading2"/>
              <w:numPr>
                <w:ilvl w:val="0"/>
                <w:numId w:val="22"/>
              </w:numP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32B9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Sudheer, K.P. and V. Indra, 2007. Postharvest Technology of Horticultural Crops. PitamPura, New Delhi-India.</w:t>
            </w:r>
          </w:p>
          <w:p w:rsidR="00D95E4F" w:rsidRDefault="00D95E4F" w:rsidP="00534C16">
            <w:pPr>
              <w:pStyle w:val="Heading2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32B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Wills, R.B.H., W.B. McGlasson, D. Graham, and D.C. Joice, 2007. Postharvest-An introduction to the physiology and handling of fruits, vegetables and ornamentals. 5th Ed. UNSW PRESS</w:t>
            </w:r>
            <w:r w:rsidRPr="00B32B9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  <w:p w:rsidR="00D5512A" w:rsidRPr="00D5512A" w:rsidRDefault="00D5512A" w:rsidP="00D5512A"/>
        </w:tc>
      </w:tr>
    </w:tbl>
    <w:p w:rsidR="00F81043" w:rsidRPr="00B32B91" w:rsidRDefault="00F81043" w:rsidP="005B2012">
      <w:pPr>
        <w:spacing w:after="0"/>
        <w:ind w:left="1260" w:hanging="12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81043" w:rsidRPr="00B32B91" w:rsidSect="0098002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58" w:rsidRDefault="002C6258" w:rsidP="00CC0FA9">
      <w:pPr>
        <w:spacing w:after="0" w:line="240" w:lineRule="auto"/>
      </w:pPr>
      <w:r>
        <w:separator/>
      </w:r>
    </w:p>
  </w:endnote>
  <w:endnote w:type="continuationSeparator" w:id="0">
    <w:p w:rsidR="002C6258" w:rsidRDefault="002C6258" w:rsidP="00CC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9469"/>
      <w:docPartObj>
        <w:docPartGallery w:val="Page Numbers (Bottom of Page)"/>
        <w:docPartUnique/>
      </w:docPartObj>
    </w:sdtPr>
    <w:sdtContent>
      <w:p w:rsidR="00D5512A" w:rsidRDefault="00D551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5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512A" w:rsidRDefault="00D551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58" w:rsidRDefault="002C6258" w:rsidP="00CC0FA9">
      <w:pPr>
        <w:spacing w:after="0" w:line="240" w:lineRule="auto"/>
      </w:pPr>
      <w:r>
        <w:separator/>
      </w:r>
    </w:p>
  </w:footnote>
  <w:footnote w:type="continuationSeparator" w:id="0">
    <w:p w:rsidR="002C6258" w:rsidRDefault="002C6258" w:rsidP="00CC0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B89"/>
    <w:multiLevelType w:val="multilevel"/>
    <w:tmpl w:val="CBEA5C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3E8049E"/>
    <w:multiLevelType w:val="hybridMultilevel"/>
    <w:tmpl w:val="7CA64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D26656"/>
    <w:multiLevelType w:val="hybridMultilevel"/>
    <w:tmpl w:val="8BF0D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4C1274"/>
    <w:multiLevelType w:val="multilevel"/>
    <w:tmpl w:val="59CA3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945457C"/>
    <w:multiLevelType w:val="hybridMultilevel"/>
    <w:tmpl w:val="D4F42424"/>
    <w:lvl w:ilvl="0" w:tplc="3C726442">
      <w:start w:val="1"/>
      <w:numFmt w:val="bullet"/>
      <w:lvlText w:val="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9F50B1"/>
    <w:multiLevelType w:val="hybridMultilevel"/>
    <w:tmpl w:val="D31219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5C2016"/>
    <w:multiLevelType w:val="hybridMultilevel"/>
    <w:tmpl w:val="2158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E38EF"/>
    <w:multiLevelType w:val="multilevel"/>
    <w:tmpl w:val="E53E3A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43D1C62"/>
    <w:multiLevelType w:val="hybridMultilevel"/>
    <w:tmpl w:val="40AEDC1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49706DD"/>
    <w:multiLevelType w:val="hybridMultilevel"/>
    <w:tmpl w:val="D88E4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04602"/>
    <w:multiLevelType w:val="hybridMultilevel"/>
    <w:tmpl w:val="EC2C074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E77E73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732887"/>
    <w:multiLevelType w:val="hybridMultilevel"/>
    <w:tmpl w:val="CD68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520F6F"/>
    <w:multiLevelType w:val="multilevel"/>
    <w:tmpl w:val="77EAAAEC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>
    <w:nsid w:val="21480C49"/>
    <w:multiLevelType w:val="hybridMultilevel"/>
    <w:tmpl w:val="0CA44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F37B47"/>
    <w:multiLevelType w:val="multilevel"/>
    <w:tmpl w:val="37A63B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24D12D56"/>
    <w:multiLevelType w:val="multilevel"/>
    <w:tmpl w:val="6366CCE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1800"/>
      </w:pPr>
      <w:rPr>
        <w:rFonts w:hint="default"/>
      </w:rPr>
    </w:lvl>
  </w:abstractNum>
  <w:abstractNum w:abstractNumId="16">
    <w:nsid w:val="25B65F8A"/>
    <w:multiLevelType w:val="hybridMultilevel"/>
    <w:tmpl w:val="171AA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615E12"/>
    <w:multiLevelType w:val="multilevel"/>
    <w:tmpl w:val="02F844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277867D7"/>
    <w:multiLevelType w:val="hybridMultilevel"/>
    <w:tmpl w:val="FD4860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27F3505D"/>
    <w:multiLevelType w:val="hybridMultilevel"/>
    <w:tmpl w:val="A8BCD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560964"/>
    <w:multiLevelType w:val="hybridMultilevel"/>
    <w:tmpl w:val="EA1CC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E1173F"/>
    <w:multiLevelType w:val="hybridMultilevel"/>
    <w:tmpl w:val="114CFA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4237071"/>
    <w:multiLevelType w:val="multilevel"/>
    <w:tmpl w:val="B8A660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3D5240D4"/>
    <w:multiLevelType w:val="hybridMultilevel"/>
    <w:tmpl w:val="A1E8E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536A79"/>
    <w:multiLevelType w:val="multilevel"/>
    <w:tmpl w:val="E286CC42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90" w:hanging="1800"/>
      </w:pPr>
      <w:rPr>
        <w:rFonts w:hint="default"/>
      </w:rPr>
    </w:lvl>
  </w:abstractNum>
  <w:abstractNum w:abstractNumId="25">
    <w:nsid w:val="46A2761F"/>
    <w:multiLevelType w:val="multilevel"/>
    <w:tmpl w:val="80FCB4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>
    <w:nsid w:val="472171C1"/>
    <w:multiLevelType w:val="multilevel"/>
    <w:tmpl w:val="02F844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48EC4FB5"/>
    <w:multiLevelType w:val="multilevel"/>
    <w:tmpl w:val="1BBA0C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0ED69AA"/>
    <w:multiLevelType w:val="hybridMultilevel"/>
    <w:tmpl w:val="795C3C5E"/>
    <w:lvl w:ilvl="0" w:tplc="5DECB666">
      <w:start w:val="1"/>
      <w:numFmt w:val="bullet"/>
      <w:pStyle w:val="JHPbullet1"/>
      <w:lvlText w:val=""/>
      <w:lvlJc w:val="left"/>
      <w:pPr>
        <w:ind w:left="5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012A7E"/>
    <w:multiLevelType w:val="multilevel"/>
    <w:tmpl w:val="9124B4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0">
    <w:nsid w:val="52B4121E"/>
    <w:multiLevelType w:val="multilevel"/>
    <w:tmpl w:val="8CA62B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31">
    <w:nsid w:val="5CAB5758"/>
    <w:multiLevelType w:val="hybridMultilevel"/>
    <w:tmpl w:val="2736C290"/>
    <w:lvl w:ilvl="0" w:tplc="565A30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3218CE"/>
    <w:multiLevelType w:val="multilevel"/>
    <w:tmpl w:val="CA06E1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6327157F"/>
    <w:multiLevelType w:val="multilevel"/>
    <w:tmpl w:val="AA5AD8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642D6EC9"/>
    <w:multiLevelType w:val="hybridMultilevel"/>
    <w:tmpl w:val="B4CED0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642F5"/>
    <w:multiLevelType w:val="multilevel"/>
    <w:tmpl w:val="542E01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36">
    <w:nsid w:val="6AED5A0F"/>
    <w:multiLevelType w:val="multilevel"/>
    <w:tmpl w:val="756E80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37">
    <w:nsid w:val="6C793C1A"/>
    <w:multiLevelType w:val="multilevel"/>
    <w:tmpl w:val="F74A52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FF" w:themeColor="hyperlink"/>
        <w:u w:val="single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0000FF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FF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0000FF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FF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0000FF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color w:val="0000FF" w:themeColor="hyperlink"/>
        <w:u w:val="single"/>
      </w:rPr>
    </w:lvl>
  </w:abstractNum>
  <w:abstractNum w:abstractNumId="38">
    <w:nsid w:val="6D912D2F"/>
    <w:multiLevelType w:val="multilevel"/>
    <w:tmpl w:val="295E7B5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9">
    <w:nsid w:val="6DC623C0"/>
    <w:multiLevelType w:val="multilevel"/>
    <w:tmpl w:val="53EAA7E8"/>
    <w:lvl w:ilvl="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40">
    <w:nsid w:val="6F0016DA"/>
    <w:multiLevelType w:val="multilevel"/>
    <w:tmpl w:val="97C010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1">
    <w:nsid w:val="7643349D"/>
    <w:multiLevelType w:val="multilevel"/>
    <w:tmpl w:val="782CD2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>
    <w:nsid w:val="798D6450"/>
    <w:multiLevelType w:val="hybridMultilevel"/>
    <w:tmpl w:val="45BC9D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17224C"/>
    <w:multiLevelType w:val="hybridMultilevel"/>
    <w:tmpl w:val="B352F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82194C"/>
    <w:multiLevelType w:val="hybridMultilevel"/>
    <w:tmpl w:val="59487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44E"/>
    <w:multiLevelType w:val="multilevel"/>
    <w:tmpl w:val="B000A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</w:rPr>
    </w:lvl>
  </w:abstractNum>
  <w:abstractNum w:abstractNumId="46">
    <w:nsid w:val="7F0E1C3F"/>
    <w:multiLevelType w:val="hybridMultilevel"/>
    <w:tmpl w:val="58922F2C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6"/>
  </w:num>
  <w:num w:numId="3">
    <w:abstractNumId w:val="10"/>
  </w:num>
  <w:num w:numId="4">
    <w:abstractNumId w:val="38"/>
  </w:num>
  <w:num w:numId="5">
    <w:abstractNumId w:val="40"/>
  </w:num>
  <w:num w:numId="6">
    <w:abstractNumId w:val="11"/>
  </w:num>
  <w:num w:numId="7">
    <w:abstractNumId w:val="20"/>
  </w:num>
  <w:num w:numId="8">
    <w:abstractNumId w:val="35"/>
  </w:num>
  <w:num w:numId="9">
    <w:abstractNumId w:val="22"/>
  </w:num>
  <w:num w:numId="10">
    <w:abstractNumId w:val="18"/>
  </w:num>
  <w:num w:numId="11">
    <w:abstractNumId w:val="2"/>
  </w:num>
  <w:num w:numId="12">
    <w:abstractNumId w:val="31"/>
  </w:num>
  <w:num w:numId="13">
    <w:abstractNumId w:val="29"/>
  </w:num>
  <w:num w:numId="14">
    <w:abstractNumId w:val="28"/>
  </w:num>
  <w:num w:numId="15">
    <w:abstractNumId w:val="36"/>
  </w:num>
  <w:num w:numId="16">
    <w:abstractNumId w:val="0"/>
  </w:num>
  <w:num w:numId="17">
    <w:abstractNumId w:val="37"/>
  </w:num>
  <w:num w:numId="18">
    <w:abstractNumId w:val="30"/>
  </w:num>
  <w:num w:numId="19">
    <w:abstractNumId w:val="15"/>
  </w:num>
  <w:num w:numId="20">
    <w:abstractNumId w:val="6"/>
  </w:num>
  <w:num w:numId="21">
    <w:abstractNumId w:val="21"/>
  </w:num>
  <w:num w:numId="22">
    <w:abstractNumId w:val="45"/>
  </w:num>
  <w:num w:numId="23">
    <w:abstractNumId w:val="7"/>
  </w:num>
  <w:num w:numId="24">
    <w:abstractNumId w:val="3"/>
  </w:num>
  <w:num w:numId="25">
    <w:abstractNumId w:val="25"/>
  </w:num>
  <w:num w:numId="26">
    <w:abstractNumId w:val="26"/>
  </w:num>
  <w:num w:numId="27">
    <w:abstractNumId w:val="32"/>
  </w:num>
  <w:num w:numId="28">
    <w:abstractNumId w:val="1"/>
  </w:num>
  <w:num w:numId="29">
    <w:abstractNumId w:val="23"/>
  </w:num>
  <w:num w:numId="30">
    <w:abstractNumId w:val="4"/>
  </w:num>
  <w:num w:numId="31">
    <w:abstractNumId w:val="19"/>
  </w:num>
  <w:num w:numId="32">
    <w:abstractNumId w:val="5"/>
  </w:num>
  <w:num w:numId="33">
    <w:abstractNumId w:val="39"/>
  </w:num>
  <w:num w:numId="34">
    <w:abstractNumId w:val="34"/>
  </w:num>
  <w:num w:numId="35">
    <w:abstractNumId w:val="24"/>
  </w:num>
  <w:num w:numId="36">
    <w:abstractNumId w:val="12"/>
  </w:num>
  <w:num w:numId="37">
    <w:abstractNumId w:val="16"/>
  </w:num>
  <w:num w:numId="38">
    <w:abstractNumId w:val="9"/>
  </w:num>
  <w:num w:numId="39">
    <w:abstractNumId w:val="41"/>
  </w:num>
  <w:num w:numId="40">
    <w:abstractNumId w:val="27"/>
  </w:num>
  <w:num w:numId="41">
    <w:abstractNumId w:val="14"/>
  </w:num>
  <w:num w:numId="42">
    <w:abstractNumId w:val="43"/>
  </w:num>
  <w:num w:numId="43">
    <w:abstractNumId w:val="42"/>
  </w:num>
  <w:num w:numId="44">
    <w:abstractNumId w:val="44"/>
  </w:num>
  <w:num w:numId="45">
    <w:abstractNumId w:val="17"/>
  </w:num>
  <w:num w:numId="46">
    <w:abstractNumId w:val="33"/>
  </w:num>
  <w:num w:numId="47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012"/>
    <w:rsid w:val="0003295E"/>
    <w:rsid w:val="00051758"/>
    <w:rsid w:val="00053628"/>
    <w:rsid w:val="00053A4B"/>
    <w:rsid w:val="00073BFB"/>
    <w:rsid w:val="00084E52"/>
    <w:rsid w:val="00090934"/>
    <w:rsid w:val="0009328E"/>
    <w:rsid w:val="000A1C74"/>
    <w:rsid w:val="000A3FE1"/>
    <w:rsid w:val="000A42F2"/>
    <w:rsid w:val="000C1F97"/>
    <w:rsid w:val="00107B06"/>
    <w:rsid w:val="00120CEF"/>
    <w:rsid w:val="001243B2"/>
    <w:rsid w:val="001258F6"/>
    <w:rsid w:val="00126590"/>
    <w:rsid w:val="001322F2"/>
    <w:rsid w:val="00132794"/>
    <w:rsid w:val="00132925"/>
    <w:rsid w:val="001425A4"/>
    <w:rsid w:val="0015455B"/>
    <w:rsid w:val="00161E1F"/>
    <w:rsid w:val="0016654A"/>
    <w:rsid w:val="001858AC"/>
    <w:rsid w:val="00186E33"/>
    <w:rsid w:val="001A3D8D"/>
    <w:rsid w:val="001B323A"/>
    <w:rsid w:val="001C0F26"/>
    <w:rsid w:val="001C52EC"/>
    <w:rsid w:val="001D4071"/>
    <w:rsid w:val="001D7ACB"/>
    <w:rsid w:val="001E09F6"/>
    <w:rsid w:val="001E304F"/>
    <w:rsid w:val="002030E0"/>
    <w:rsid w:val="00220412"/>
    <w:rsid w:val="00245F94"/>
    <w:rsid w:val="00263BD8"/>
    <w:rsid w:val="002660AC"/>
    <w:rsid w:val="00270455"/>
    <w:rsid w:val="00271628"/>
    <w:rsid w:val="0027373B"/>
    <w:rsid w:val="00274B38"/>
    <w:rsid w:val="00277382"/>
    <w:rsid w:val="00285795"/>
    <w:rsid w:val="00287290"/>
    <w:rsid w:val="0029581A"/>
    <w:rsid w:val="002A09FB"/>
    <w:rsid w:val="002A2D84"/>
    <w:rsid w:val="002A7CF1"/>
    <w:rsid w:val="002B53B3"/>
    <w:rsid w:val="002C0E3E"/>
    <w:rsid w:val="002C191C"/>
    <w:rsid w:val="002C6258"/>
    <w:rsid w:val="002C6F28"/>
    <w:rsid w:val="002D039C"/>
    <w:rsid w:val="002D0F00"/>
    <w:rsid w:val="002D4C22"/>
    <w:rsid w:val="002E0628"/>
    <w:rsid w:val="002E5B5B"/>
    <w:rsid w:val="002F26FB"/>
    <w:rsid w:val="002F5813"/>
    <w:rsid w:val="0030482A"/>
    <w:rsid w:val="00306A1F"/>
    <w:rsid w:val="0032250B"/>
    <w:rsid w:val="00334FFB"/>
    <w:rsid w:val="0037075D"/>
    <w:rsid w:val="003811AD"/>
    <w:rsid w:val="00393785"/>
    <w:rsid w:val="0039418A"/>
    <w:rsid w:val="003977EE"/>
    <w:rsid w:val="003A5E85"/>
    <w:rsid w:val="003B0DCB"/>
    <w:rsid w:val="003B4DA4"/>
    <w:rsid w:val="003B639D"/>
    <w:rsid w:val="003C0D68"/>
    <w:rsid w:val="003D0C90"/>
    <w:rsid w:val="003E5C23"/>
    <w:rsid w:val="003F1055"/>
    <w:rsid w:val="004006EC"/>
    <w:rsid w:val="0041441C"/>
    <w:rsid w:val="00430872"/>
    <w:rsid w:val="00430DF1"/>
    <w:rsid w:val="00460314"/>
    <w:rsid w:val="00461FCB"/>
    <w:rsid w:val="004750A9"/>
    <w:rsid w:val="00486E61"/>
    <w:rsid w:val="004A0826"/>
    <w:rsid w:val="004A4A53"/>
    <w:rsid w:val="004B0C1A"/>
    <w:rsid w:val="004B316D"/>
    <w:rsid w:val="004C0F10"/>
    <w:rsid w:val="004F41FB"/>
    <w:rsid w:val="005014FA"/>
    <w:rsid w:val="00516E68"/>
    <w:rsid w:val="00534C16"/>
    <w:rsid w:val="005358A2"/>
    <w:rsid w:val="00537A4A"/>
    <w:rsid w:val="005408A0"/>
    <w:rsid w:val="00546441"/>
    <w:rsid w:val="005475D6"/>
    <w:rsid w:val="00563034"/>
    <w:rsid w:val="00564999"/>
    <w:rsid w:val="00565A10"/>
    <w:rsid w:val="00587969"/>
    <w:rsid w:val="00587994"/>
    <w:rsid w:val="005B1E21"/>
    <w:rsid w:val="005B2012"/>
    <w:rsid w:val="005B374C"/>
    <w:rsid w:val="005B3D02"/>
    <w:rsid w:val="005D6361"/>
    <w:rsid w:val="005E0898"/>
    <w:rsid w:val="005E6589"/>
    <w:rsid w:val="005F49AA"/>
    <w:rsid w:val="006028DD"/>
    <w:rsid w:val="00603A4C"/>
    <w:rsid w:val="00611B9B"/>
    <w:rsid w:val="00617B80"/>
    <w:rsid w:val="006241B4"/>
    <w:rsid w:val="006351C5"/>
    <w:rsid w:val="00641AC2"/>
    <w:rsid w:val="00642E55"/>
    <w:rsid w:val="00643402"/>
    <w:rsid w:val="00652D86"/>
    <w:rsid w:val="0065588D"/>
    <w:rsid w:val="00657E03"/>
    <w:rsid w:val="0066623E"/>
    <w:rsid w:val="00690661"/>
    <w:rsid w:val="00697732"/>
    <w:rsid w:val="006A2D53"/>
    <w:rsid w:val="006B5114"/>
    <w:rsid w:val="006C37E2"/>
    <w:rsid w:val="006C78D6"/>
    <w:rsid w:val="00726B16"/>
    <w:rsid w:val="00735533"/>
    <w:rsid w:val="00745E5D"/>
    <w:rsid w:val="00753622"/>
    <w:rsid w:val="00753AA2"/>
    <w:rsid w:val="007552E1"/>
    <w:rsid w:val="0076024B"/>
    <w:rsid w:val="007629E8"/>
    <w:rsid w:val="007668A3"/>
    <w:rsid w:val="00785D56"/>
    <w:rsid w:val="007956F5"/>
    <w:rsid w:val="007C6C47"/>
    <w:rsid w:val="007E6FA5"/>
    <w:rsid w:val="007F36F8"/>
    <w:rsid w:val="007F545E"/>
    <w:rsid w:val="007F72C0"/>
    <w:rsid w:val="00804299"/>
    <w:rsid w:val="0080497D"/>
    <w:rsid w:val="0081737D"/>
    <w:rsid w:val="00832C77"/>
    <w:rsid w:val="00834D12"/>
    <w:rsid w:val="0083529B"/>
    <w:rsid w:val="00836665"/>
    <w:rsid w:val="00852889"/>
    <w:rsid w:val="00855919"/>
    <w:rsid w:val="00867321"/>
    <w:rsid w:val="008902D7"/>
    <w:rsid w:val="008964C5"/>
    <w:rsid w:val="008A25E7"/>
    <w:rsid w:val="008A5C4D"/>
    <w:rsid w:val="008A78C2"/>
    <w:rsid w:val="008B680C"/>
    <w:rsid w:val="008C1D4F"/>
    <w:rsid w:val="008C69B8"/>
    <w:rsid w:val="008D6E9A"/>
    <w:rsid w:val="008E444C"/>
    <w:rsid w:val="008F0A05"/>
    <w:rsid w:val="008F2479"/>
    <w:rsid w:val="009014D9"/>
    <w:rsid w:val="0091249B"/>
    <w:rsid w:val="00914EAB"/>
    <w:rsid w:val="00917D3F"/>
    <w:rsid w:val="009246E5"/>
    <w:rsid w:val="00931621"/>
    <w:rsid w:val="00931E02"/>
    <w:rsid w:val="00932291"/>
    <w:rsid w:val="00952E7C"/>
    <w:rsid w:val="0097076C"/>
    <w:rsid w:val="00973062"/>
    <w:rsid w:val="00976DF1"/>
    <w:rsid w:val="0098002A"/>
    <w:rsid w:val="00984F4E"/>
    <w:rsid w:val="00992C88"/>
    <w:rsid w:val="009B7B7F"/>
    <w:rsid w:val="009D5B66"/>
    <w:rsid w:val="009E0B10"/>
    <w:rsid w:val="009E122C"/>
    <w:rsid w:val="009F1B9F"/>
    <w:rsid w:val="00A1030E"/>
    <w:rsid w:val="00A128C1"/>
    <w:rsid w:val="00A12B23"/>
    <w:rsid w:val="00A21E4B"/>
    <w:rsid w:val="00A3422C"/>
    <w:rsid w:val="00A34F26"/>
    <w:rsid w:val="00A56975"/>
    <w:rsid w:val="00A87FC3"/>
    <w:rsid w:val="00A9249D"/>
    <w:rsid w:val="00A96720"/>
    <w:rsid w:val="00AA1E0F"/>
    <w:rsid w:val="00AB45E8"/>
    <w:rsid w:val="00AB4686"/>
    <w:rsid w:val="00AB5977"/>
    <w:rsid w:val="00AC28EF"/>
    <w:rsid w:val="00AC3185"/>
    <w:rsid w:val="00AC59B6"/>
    <w:rsid w:val="00AD6258"/>
    <w:rsid w:val="00AD6689"/>
    <w:rsid w:val="00AF546E"/>
    <w:rsid w:val="00B04D57"/>
    <w:rsid w:val="00B165D3"/>
    <w:rsid w:val="00B22BA2"/>
    <w:rsid w:val="00B2621E"/>
    <w:rsid w:val="00B32B91"/>
    <w:rsid w:val="00B359B8"/>
    <w:rsid w:val="00B4243E"/>
    <w:rsid w:val="00B4375D"/>
    <w:rsid w:val="00B50800"/>
    <w:rsid w:val="00B61E40"/>
    <w:rsid w:val="00B659A4"/>
    <w:rsid w:val="00B740ED"/>
    <w:rsid w:val="00B752FA"/>
    <w:rsid w:val="00B80364"/>
    <w:rsid w:val="00B81C05"/>
    <w:rsid w:val="00B825D8"/>
    <w:rsid w:val="00B92EE5"/>
    <w:rsid w:val="00BA3EEE"/>
    <w:rsid w:val="00BC35EF"/>
    <w:rsid w:val="00BD1208"/>
    <w:rsid w:val="00BD152C"/>
    <w:rsid w:val="00BD31FC"/>
    <w:rsid w:val="00BD41A1"/>
    <w:rsid w:val="00BD6FDD"/>
    <w:rsid w:val="00BF21C3"/>
    <w:rsid w:val="00C015DB"/>
    <w:rsid w:val="00C0419E"/>
    <w:rsid w:val="00C11525"/>
    <w:rsid w:val="00C124DE"/>
    <w:rsid w:val="00C157A4"/>
    <w:rsid w:val="00C205C5"/>
    <w:rsid w:val="00C3146E"/>
    <w:rsid w:val="00C375E6"/>
    <w:rsid w:val="00C3787D"/>
    <w:rsid w:val="00C441FC"/>
    <w:rsid w:val="00C47D32"/>
    <w:rsid w:val="00C56AD2"/>
    <w:rsid w:val="00C57099"/>
    <w:rsid w:val="00C634D3"/>
    <w:rsid w:val="00C73259"/>
    <w:rsid w:val="00C77C54"/>
    <w:rsid w:val="00C8029E"/>
    <w:rsid w:val="00C82686"/>
    <w:rsid w:val="00C84CB1"/>
    <w:rsid w:val="00C954E2"/>
    <w:rsid w:val="00CA322C"/>
    <w:rsid w:val="00CB09F7"/>
    <w:rsid w:val="00CB0E74"/>
    <w:rsid w:val="00CC0FA9"/>
    <w:rsid w:val="00CC3A47"/>
    <w:rsid w:val="00CD3CFC"/>
    <w:rsid w:val="00CD5CBA"/>
    <w:rsid w:val="00CE498F"/>
    <w:rsid w:val="00D039CB"/>
    <w:rsid w:val="00D0564D"/>
    <w:rsid w:val="00D05E2F"/>
    <w:rsid w:val="00D12DFD"/>
    <w:rsid w:val="00D16A51"/>
    <w:rsid w:val="00D24BBA"/>
    <w:rsid w:val="00D255DF"/>
    <w:rsid w:val="00D25E77"/>
    <w:rsid w:val="00D5512A"/>
    <w:rsid w:val="00D557F4"/>
    <w:rsid w:val="00D61452"/>
    <w:rsid w:val="00D65656"/>
    <w:rsid w:val="00D75366"/>
    <w:rsid w:val="00D80804"/>
    <w:rsid w:val="00D95E4F"/>
    <w:rsid w:val="00DC2144"/>
    <w:rsid w:val="00DF287B"/>
    <w:rsid w:val="00DF6B81"/>
    <w:rsid w:val="00E2145C"/>
    <w:rsid w:val="00E216E7"/>
    <w:rsid w:val="00E333B7"/>
    <w:rsid w:val="00E44E21"/>
    <w:rsid w:val="00E5198E"/>
    <w:rsid w:val="00E6382A"/>
    <w:rsid w:val="00E63FCE"/>
    <w:rsid w:val="00E73508"/>
    <w:rsid w:val="00E8556B"/>
    <w:rsid w:val="00E8661D"/>
    <w:rsid w:val="00EA5EDB"/>
    <w:rsid w:val="00EA7B42"/>
    <w:rsid w:val="00EB02B0"/>
    <w:rsid w:val="00EB37CC"/>
    <w:rsid w:val="00EB40E6"/>
    <w:rsid w:val="00EB4988"/>
    <w:rsid w:val="00EC22CF"/>
    <w:rsid w:val="00ED4307"/>
    <w:rsid w:val="00EE7800"/>
    <w:rsid w:val="00EF50D9"/>
    <w:rsid w:val="00F148F6"/>
    <w:rsid w:val="00F16DB7"/>
    <w:rsid w:val="00F26346"/>
    <w:rsid w:val="00F44C0D"/>
    <w:rsid w:val="00F571D8"/>
    <w:rsid w:val="00F62412"/>
    <w:rsid w:val="00F73BB4"/>
    <w:rsid w:val="00F81043"/>
    <w:rsid w:val="00F81583"/>
    <w:rsid w:val="00F962F0"/>
    <w:rsid w:val="00FC060A"/>
    <w:rsid w:val="00FC57BA"/>
    <w:rsid w:val="00FC5F1A"/>
    <w:rsid w:val="00FC7103"/>
    <w:rsid w:val="00FE7A93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01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E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967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201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B2012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5B201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5B2012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5B2012"/>
    <w:rPr>
      <w:rFonts w:eastAsiaTheme="minorEastAsia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5B2012"/>
    <w:pPr>
      <w:spacing w:after="0"/>
      <w:ind w:left="720"/>
      <w:contextualSpacing/>
    </w:pPr>
    <w:rPr>
      <w:rFonts w:ascii="Times New Roman" w:eastAsia="Calibri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B2012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5B2012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B2012"/>
    <w:rPr>
      <w:rFonts w:ascii="Calibri" w:eastAsia="Calibri" w:hAnsi="Calibri" w:cs="Times New Roman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rsid w:val="005B2012"/>
    <w:pPr>
      <w:spacing w:after="100"/>
      <w:ind w:left="440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B201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B2012"/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5B2012"/>
    <w:rPr>
      <w:b/>
      <w:bCs/>
    </w:rPr>
  </w:style>
  <w:style w:type="paragraph" w:customStyle="1" w:styleId="JHPbullet1">
    <w:name w:val="JHP_bullet 1"/>
    <w:basedOn w:val="ListParagraph"/>
    <w:qFormat/>
    <w:rsid w:val="005B2012"/>
    <w:pPr>
      <w:numPr>
        <w:numId w:val="14"/>
      </w:numPr>
      <w:tabs>
        <w:tab w:val="num" w:pos="360"/>
      </w:tabs>
      <w:spacing w:before="120" w:after="0" w:line="240" w:lineRule="auto"/>
      <w:ind w:left="360" w:firstLine="0"/>
      <w:contextualSpacing w:val="0"/>
    </w:pPr>
    <w:rPr>
      <w:rFonts w:ascii="Adobe Garamond Pro" w:hAnsi="Adobe Garamond Pro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9672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A96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652D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52D86"/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uiPriority w:val="9"/>
    <w:rsid w:val="00642E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1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C0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0FA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C0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FA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D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2111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Sintayehu Musie Mulugeta</cp:lastModifiedBy>
  <cp:revision>305</cp:revision>
  <cp:lastPrinted>2016-02-24T08:55:00Z</cp:lastPrinted>
  <dcterms:created xsi:type="dcterms:W3CDTF">2015-01-16T00:58:00Z</dcterms:created>
  <dcterms:modified xsi:type="dcterms:W3CDTF">2016-02-24T09:05:00Z</dcterms:modified>
</cp:coreProperties>
</file>